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95" w:rsidRPr="00031F95" w:rsidRDefault="00031F95" w:rsidP="000C464F">
      <w:pPr>
        <w:pStyle w:val="a9"/>
      </w:pPr>
      <w:r w:rsidRPr="00031F95">
        <w:t>Вариативность</w:t>
      </w:r>
      <w:bookmarkStart w:id="0" w:name="_GoBack"/>
      <w:bookmarkEnd w:id="0"/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a4"/>
            <w:rFonts w:ascii="Arial" w:hAnsi="Arial" w:cs="Arial"/>
            <w:color w:val="005CE4"/>
            <w:sz w:val="21"/>
            <w:szCs w:val="21"/>
          </w:rPr>
          <w:t>Пункт 6. Приказа № 286 Министерства просвещения России от 31.05.2021 г. ФГОС НОО</w:t>
        </w:r>
      </w:hyperlink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Вариативность содержания программ начального общего образования обеспечивается во ФГОС за счет: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требований к структуре программ начального общего образования, предусматривающей наличие в них:</w:t>
      </w:r>
      <w:r>
        <w:rPr>
          <w:rFonts w:ascii="Arial" w:hAnsi="Arial" w:cs="Arial"/>
          <w:color w:val="333333"/>
          <w:sz w:val="21"/>
          <w:szCs w:val="21"/>
        </w:rPr>
        <w:br/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— учебный предмет);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— учебный курс);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— учебный модуль).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color w:val="005CE4"/>
            <w:sz w:val="21"/>
            <w:szCs w:val="21"/>
          </w:rPr>
          <w:t>Пункт 5. Приказа № 287 Министерства просвещения России № 287 от 31.05.2021 г. ФГОС ООО</w:t>
        </w:r>
      </w:hyperlink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Вариативность содержания программ основного общего образования обеспечивается во ФГОС за счет: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требований к структуре программ основного общего образования, предусматривающей наличие в них: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— учебный предмет);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— учебный курс);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— учебный модуль).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031F95" w:rsidRDefault="00031F95" w:rsidP="00031F9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82" w:rsidRDefault="00BC4E82" w:rsidP="00031F95">
      <w:pPr>
        <w:spacing w:after="0" w:line="240" w:lineRule="auto"/>
      </w:pPr>
      <w:r>
        <w:separator/>
      </w:r>
    </w:p>
  </w:endnote>
  <w:endnote w:type="continuationSeparator" w:id="0">
    <w:p w:rsidR="00BC4E82" w:rsidRDefault="00BC4E82" w:rsidP="000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82" w:rsidRDefault="00BC4E82" w:rsidP="00031F95">
      <w:pPr>
        <w:spacing w:after="0" w:line="240" w:lineRule="auto"/>
      </w:pPr>
      <w:r>
        <w:separator/>
      </w:r>
    </w:p>
  </w:footnote>
  <w:footnote w:type="continuationSeparator" w:id="0">
    <w:p w:rsidR="00BC4E82" w:rsidRDefault="00BC4E82" w:rsidP="0003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C4"/>
    <w:rsid w:val="00031F95"/>
    <w:rsid w:val="000C464F"/>
    <w:rsid w:val="00212E92"/>
    <w:rsid w:val="00665FC4"/>
    <w:rsid w:val="00823ED8"/>
    <w:rsid w:val="008D23A0"/>
    <w:rsid w:val="00BC4E82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4DEF"/>
  <w15:chartTrackingRefBased/>
  <w15:docId w15:val="{1A298B5E-3652-4BA1-9861-7F227BD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F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F95"/>
  </w:style>
  <w:style w:type="paragraph" w:styleId="a7">
    <w:name w:val="footer"/>
    <w:basedOn w:val="a"/>
    <w:link w:val="a8"/>
    <w:uiPriority w:val="99"/>
    <w:unhideWhenUsed/>
    <w:rsid w:val="0003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F95"/>
  </w:style>
  <w:style w:type="paragraph" w:styleId="a9">
    <w:name w:val="Title"/>
    <w:basedOn w:val="a"/>
    <w:next w:val="a"/>
    <w:link w:val="aa"/>
    <w:uiPriority w:val="10"/>
    <w:qFormat/>
    <w:rsid w:val="000C46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C46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6071758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71758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2022-10-16T18:36:00Z</dcterms:created>
  <dcterms:modified xsi:type="dcterms:W3CDTF">2022-10-16T18:36:00Z</dcterms:modified>
</cp:coreProperties>
</file>