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F9" w:rsidRPr="00C644F9" w:rsidRDefault="00C644F9" w:rsidP="00C644F9">
      <w:pPr>
        <w:rPr>
          <w:b/>
          <w:color w:val="FF0000"/>
          <w:u w:val="single"/>
        </w:rPr>
      </w:pPr>
      <w:r>
        <w:t>Примерные рабочие прог</w:t>
      </w:r>
      <w:r>
        <w:t xml:space="preserve">раммы по предметам обязательной </w:t>
      </w:r>
      <w:r>
        <w:t>части учебного плана</w:t>
      </w:r>
      <w:r>
        <w:t xml:space="preserve"> доступны </w:t>
      </w:r>
      <w:r w:rsidRPr="00C644F9">
        <w:rPr>
          <w:u w:val="single"/>
        </w:rPr>
        <w:t>педагогам</w:t>
      </w:r>
      <w:r w:rsidRPr="00C644F9">
        <w:rPr>
          <w:b/>
          <w:u w:val="single"/>
        </w:rPr>
        <w:t xml:space="preserve"> </w:t>
      </w:r>
      <w:r w:rsidRPr="00C644F9">
        <w:rPr>
          <w:u w:val="single"/>
        </w:rPr>
        <w:t>посредством</w:t>
      </w:r>
      <w:r w:rsidRPr="00C644F9">
        <w:rPr>
          <w:b/>
          <w:u w:val="single"/>
        </w:rPr>
        <w:t xml:space="preserve"> </w:t>
      </w:r>
      <w:r w:rsidRPr="00C644F9">
        <w:rPr>
          <w:b/>
          <w:color w:val="FF0000"/>
          <w:u w:val="single"/>
        </w:rPr>
        <w:t>портала Единого содержания общего образования</w:t>
      </w:r>
    </w:p>
    <w:p w:rsidR="00C644F9" w:rsidRPr="00C644F9" w:rsidRDefault="00C644F9" w:rsidP="00C644F9">
      <w:pPr>
        <w:rPr>
          <w:b/>
          <w:color w:val="7030A0"/>
        </w:rPr>
      </w:pPr>
      <w:r w:rsidRPr="00C644F9">
        <w:rPr>
          <w:b/>
          <w:color w:val="7030A0"/>
        </w:rPr>
        <w:t xml:space="preserve">https://edsoo.ru/Primernie_rabochie_progra.htm, </w:t>
      </w:r>
      <w:r>
        <w:rPr>
          <w:color w:val="000000" w:themeColor="text1"/>
        </w:rPr>
        <w:t xml:space="preserve">а также реестра примерных </w:t>
      </w:r>
      <w:r>
        <w:t xml:space="preserve">основных общеобразовательных программ </w:t>
      </w:r>
      <w:r w:rsidRPr="00C644F9">
        <w:rPr>
          <w:b/>
          <w:color w:val="7030A0"/>
        </w:rPr>
        <w:t>https://fgosreestr.ru.</w:t>
      </w:r>
    </w:p>
    <w:p w:rsidR="00C644F9" w:rsidRDefault="00C644F9" w:rsidP="00C644F9">
      <w:r>
        <w:t xml:space="preserve">На </w:t>
      </w:r>
      <w:r w:rsidRPr="00C644F9">
        <w:rPr>
          <w:b/>
          <w:color w:val="FF0000"/>
          <w:u w:val="single"/>
        </w:rPr>
        <w:t>портале Единого содержания общего образования</w:t>
      </w:r>
      <w:r w:rsidRPr="00C644F9">
        <w:rPr>
          <w:color w:val="FF0000"/>
        </w:rPr>
        <w:t xml:space="preserve"> </w:t>
      </w:r>
      <w:r>
        <w:t>действует конструктор</w:t>
      </w:r>
    </w:p>
    <w:p w:rsidR="00C644F9" w:rsidRDefault="00C644F9" w:rsidP="00C644F9">
      <w:r>
        <w:t>рабочих программ – удобный бесплатный онлайн-сервис</w:t>
      </w:r>
    </w:p>
    <w:p w:rsidR="00C644F9" w:rsidRDefault="00C644F9" w:rsidP="00C644F9">
      <w:r>
        <w:t>для индивидуализации примерных рабочих программ по учебным предметам:</w:t>
      </w:r>
    </w:p>
    <w:p w:rsidR="00C644F9" w:rsidRPr="00C644F9" w:rsidRDefault="00C644F9" w:rsidP="00C644F9">
      <w:pPr>
        <w:rPr>
          <w:b/>
          <w:color w:val="7030A0"/>
        </w:rPr>
      </w:pPr>
      <w:r w:rsidRPr="00C644F9">
        <w:rPr>
          <w:b/>
          <w:color w:val="7030A0"/>
        </w:rPr>
        <w:t>https://edsoo.ru/constructor/.</w:t>
      </w:r>
    </w:p>
    <w:p w:rsidR="00C644F9" w:rsidRDefault="00C644F9" w:rsidP="00C644F9">
      <w:r>
        <w:t>С его помощью учитель</w:t>
      </w:r>
      <w:r>
        <w:t xml:space="preserve">, прошедший авторизацию, сможет </w:t>
      </w:r>
      <w:r>
        <w:t xml:space="preserve">персонифицировать примерную программу </w:t>
      </w:r>
      <w:r>
        <w:t xml:space="preserve">по предмету: локализовать школу </w:t>
      </w:r>
      <w:r>
        <w:t>и классы, в которых реализуе</w:t>
      </w:r>
      <w:r>
        <w:t xml:space="preserve">тся данная программа, дополнить </w:t>
      </w:r>
      <w:r>
        <w:t>ее информационными, методическими и цифровыми ресурсами, доступными</w:t>
      </w:r>
      <w:r>
        <w:t xml:space="preserve"> </w:t>
      </w:r>
      <w:r>
        <w:t>учителю и используемыми при реализации программы.</w:t>
      </w:r>
    </w:p>
    <w:p w:rsidR="00C644F9" w:rsidRDefault="00C644F9" w:rsidP="00C644F9">
      <w:r>
        <w:t xml:space="preserve">В помощь учителю разработаны </w:t>
      </w:r>
      <w:r>
        <w:t xml:space="preserve">и размещены в свободном доступе </w:t>
      </w:r>
      <w:r>
        <w:t>методические</w:t>
      </w:r>
      <w:r w:rsidRPr="00C644F9">
        <w:rPr>
          <w:color w:val="FF0000"/>
        </w:rPr>
        <w:t xml:space="preserve"> </w:t>
      </w:r>
      <w:proofErr w:type="spellStart"/>
      <w:r w:rsidRPr="00C644F9">
        <w:rPr>
          <w:b/>
          <w:color w:val="FF0000"/>
          <w:u w:val="single"/>
        </w:rPr>
        <w:t>видеоуроки</w:t>
      </w:r>
      <w:proofErr w:type="spellEnd"/>
      <w:r w:rsidRPr="00C644F9">
        <w:rPr>
          <w:b/>
          <w:color w:val="FF0000"/>
          <w:u w:val="single"/>
        </w:rPr>
        <w:t xml:space="preserve"> </w:t>
      </w:r>
      <w:r>
        <w:t>для педагого</w:t>
      </w:r>
      <w:r>
        <w:t xml:space="preserve">в, разработанные в соответствии </w:t>
      </w:r>
      <w:r>
        <w:t>с обновленными ФГОС начального и основного общего образования:</w:t>
      </w:r>
    </w:p>
    <w:p w:rsidR="00C644F9" w:rsidRPr="00C644F9" w:rsidRDefault="00C644F9" w:rsidP="00C644F9">
      <w:pPr>
        <w:tabs>
          <w:tab w:val="left" w:pos="5595"/>
        </w:tabs>
        <w:rPr>
          <w:b/>
          <w:color w:val="7030A0"/>
        </w:rPr>
      </w:pPr>
      <w:r w:rsidRPr="00C644F9">
        <w:rPr>
          <w:b/>
          <w:color w:val="7030A0"/>
        </w:rPr>
        <w:t>https://edsoo.ru/Metodicheskie_videouroki.htm.</w:t>
      </w:r>
      <w:r>
        <w:rPr>
          <w:b/>
          <w:color w:val="7030A0"/>
        </w:rPr>
        <w:tab/>
      </w:r>
      <w:bookmarkStart w:id="0" w:name="_GoBack"/>
      <w:bookmarkEnd w:id="0"/>
    </w:p>
    <w:p w:rsidR="00C644F9" w:rsidRDefault="00C644F9" w:rsidP="00C644F9">
      <w:proofErr w:type="spellStart"/>
      <w:r>
        <w:t>Видеоуроки</w:t>
      </w:r>
      <w:proofErr w:type="spellEnd"/>
      <w:r>
        <w:t xml:space="preserve"> – результат совме</w:t>
      </w:r>
      <w:r>
        <w:t xml:space="preserve">стного труда учителей-практиков </w:t>
      </w:r>
      <w:r>
        <w:t>и специалистов в области теории и методики обучен</w:t>
      </w:r>
      <w:r>
        <w:t xml:space="preserve">ия и воспитания. </w:t>
      </w:r>
      <w:r>
        <w:t>В них содержится детальное методическо</w:t>
      </w:r>
      <w:r>
        <w:t xml:space="preserve">е описание специфики реализации </w:t>
      </w:r>
      <w:r>
        <w:t>предметного содержания на основе системно-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C644F9" w:rsidRDefault="00C644F9" w:rsidP="00C644F9">
      <w:r>
        <w:t>Кроме того, разработаны и размещ</w:t>
      </w:r>
      <w:r>
        <w:t xml:space="preserve">ены в свободном доступе учебные </w:t>
      </w:r>
      <w:r>
        <w:t>пособия, посвященные актуальным вопр</w:t>
      </w:r>
      <w:r>
        <w:t xml:space="preserve">осам обновления предметного </w:t>
      </w:r>
      <w:r>
        <w:t>содержания по основным предметным областям ФГОС НОО и ООО:</w:t>
      </w:r>
    </w:p>
    <w:p w:rsidR="00C644F9" w:rsidRPr="00C644F9" w:rsidRDefault="00C644F9" w:rsidP="00C644F9">
      <w:pPr>
        <w:rPr>
          <w:b/>
          <w:color w:val="7030A0"/>
        </w:rPr>
      </w:pPr>
      <w:r w:rsidRPr="00C644F9">
        <w:rPr>
          <w:b/>
          <w:color w:val="7030A0"/>
        </w:rPr>
        <w:t>https://edsoo.ru/Metodicheskie_posobiya_i_v.htm.</w:t>
      </w:r>
    </w:p>
    <w:p w:rsidR="00C644F9" w:rsidRPr="00C644F9" w:rsidRDefault="00C644F9" w:rsidP="00C644F9">
      <w:pPr>
        <w:rPr>
          <w:b/>
          <w:color w:val="7030A0"/>
        </w:rPr>
      </w:pPr>
      <w:r w:rsidRPr="00C644F9">
        <w:t>Индивидуальную консультативну</w:t>
      </w:r>
      <w:r w:rsidRPr="00C644F9">
        <w:t xml:space="preserve">ю помощь по вопросам реализации </w:t>
      </w:r>
      <w:r w:rsidRPr="00C644F9">
        <w:t>обновленных ФГОС НОО и ООО учитель</w:t>
      </w:r>
      <w:r w:rsidRPr="00C644F9">
        <w:t xml:space="preserve"> и руководитель образовательной </w:t>
      </w:r>
      <w:r w:rsidRPr="00C644F9">
        <w:t>организации может получить, обративши</w:t>
      </w:r>
      <w:r w:rsidRPr="00C644F9">
        <w:t xml:space="preserve">сь к ресурсу «Единое содержание </w:t>
      </w:r>
      <w:r w:rsidRPr="00C644F9">
        <w:t>общего образования» по ссылке:</w:t>
      </w:r>
      <w:r w:rsidRPr="00C644F9">
        <w:rPr>
          <w:b/>
        </w:rPr>
        <w:t xml:space="preserve"> </w:t>
      </w:r>
      <w:r w:rsidRPr="00C644F9">
        <w:rPr>
          <w:b/>
          <w:color w:val="7030A0"/>
        </w:rPr>
        <w:t>https://edsoo.ru/Goryachaya_liniya.htm.</w:t>
      </w:r>
    </w:p>
    <w:p w:rsidR="008D23A0" w:rsidRDefault="008D23A0" w:rsidP="00C644F9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8"/>
    <w:rsid w:val="00212E92"/>
    <w:rsid w:val="006D20D8"/>
    <w:rsid w:val="00823ED8"/>
    <w:rsid w:val="008D23A0"/>
    <w:rsid w:val="00C644F9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9101"/>
  <w15:chartTrackingRefBased/>
  <w15:docId w15:val="{479CC555-CC15-4D9A-9B8B-7E4F855A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2022-10-17T00:05:00Z</dcterms:created>
  <dcterms:modified xsi:type="dcterms:W3CDTF">2022-10-17T00:05:00Z</dcterms:modified>
</cp:coreProperties>
</file>