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2B" w:rsidRPr="0041742B" w:rsidRDefault="0041742B" w:rsidP="0041742B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41742B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Государственно-общественная система управления</w:t>
      </w:r>
      <w:r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 xml:space="preserve">                                              </w:t>
      </w:r>
      <w:r w:rsidRPr="0041742B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 xml:space="preserve"> МБОУ Островской СОШ</w:t>
      </w: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сформирована разветвлённая модель государственно-общественного управления, в которой представлены интересы всех участников образовательного процесса. Разработана нормативная база, регулирующая деятельность субъектов ГОУ, чётко разграничены их полномочия.</w:t>
      </w:r>
    </w:p>
    <w:p w:rsidR="0041742B" w:rsidRPr="0041742B" w:rsidRDefault="0041742B" w:rsidP="00417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государственно-общественного управления образованием:</w:t>
      </w:r>
    </w:p>
    <w:p w:rsidR="0041742B" w:rsidRPr="0041742B" w:rsidRDefault="0041742B" w:rsidP="004174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оптимальное сочетание государственных и общественных начал в интересах личности, социума и власти.</w:t>
      </w:r>
    </w:p>
    <w:p w:rsidR="0041742B" w:rsidRPr="0041742B" w:rsidRDefault="0041742B" w:rsidP="00417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государственно-общественного управления образованием:</w:t>
      </w:r>
    </w:p>
    <w:p w:rsidR="0041742B" w:rsidRPr="0041742B" w:rsidRDefault="0041742B" w:rsidP="004174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прав педагогов, учащихся и их родителей на участие в управлении образовательными учреждениями;</w:t>
      </w:r>
    </w:p>
    <w:p w:rsidR="0041742B" w:rsidRPr="0041742B" w:rsidRDefault="0041742B" w:rsidP="004174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демократизация государственного управления образованием;</w:t>
      </w:r>
    </w:p>
    <w:p w:rsidR="0041742B" w:rsidRPr="0041742B" w:rsidRDefault="0041742B" w:rsidP="004174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потребностей и интересов участников образовательного процесса;</w:t>
      </w:r>
    </w:p>
    <w:p w:rsidR="0041742B" w:rsidRDefault="0041742B" w:rsidP="004174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согласительных механизмов по решению общих задач.</w:t>
      </w:r>
    </w:p>
    <w:p w:rsidR="00B217A7" w:rsidRPr="0041742B" w:rsidRDefault="00B217A7" w:rsidP="00B21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E0FD94" wp14:editId="0D8A265E">
            <wp:extent cx="5320665" cy="389544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232" cy="390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Разработана нормативная база, регулирующая деятельность субъектов ГОУ, чётко разграничены их полномочия. </w:t>
      </w:r>
    </w:p>
    <w:p w:rsidR="008B48DB" w:rsidRDefault="0041742B" w:rsidP="00417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Государственно-общественное управление школой представлено </w:t>
      </w:r>
      <w:hyperlink r:id="rId6" w:history="1">
        <w:r w:rsidRPr="008156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Советом школы</w:t>
        </w:r>
      </w:hyperlink>
      <w:r w:rsidRPr="008156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(высшим органом ГОУ), Общешкольным и классными родительскими комитетами, педагогическим советом школы и ученическим советом, которые представляют интересы всех</w:t>
      </w:r>
      <w:r w:rsidRPr="004174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участников</w:t>
      </w:r>
      <w:r w:rsidRPr="0041742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отношений. </w:t>
      </w:r>
    </w:p>
    <w:p w:rsidR="008B48DB" w:rsidRPr="008B48DB" w:rsidRDefault="008B48DB" w:rsidP="00417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B48D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Совет школы</w:t>
      </w:r>
      <w:bookmarkStart w:id="0" w:name="_GoBack"/>
      <w:bookmarkEnd w:id="0"/>
    </w:p>
    <w:p w:rsidR="008B48DB" w:rsidRPr="008B48DB" w:rsidRDefault="008B48DB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Высшим органом ГОУ является </w:t>
      </w:r>
      <w:r w:rsidRPr="008B4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школы (положение о Совете школы, состав Совета школы, списочный состав Совета школы)</w:t>
      </w: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обладающий функциями Управляющего совета.</w:t>
      </w:r>
    </w:p>
    <w:p w:rsidR="008B48DB" w:rsidRPr="008B48DB" w:rsidRDefault="008B48DB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 Совета являются обязательными для всех участников </w:t>
      </w:r>
      <w:proofErr w:type="spellStart"/>
      <w:proofErr w:type="gramStart"/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образо-вательного</w:t>
      </w:r>
      <w:proofErr w:type="spellEnd"/>
      <w:proofErr w:type="gramEnd"/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процесса, ему переданы значительные властные функции, касающиеся различных вопросов организации образовательного процесса </w:t>
      </w:r>
    </w:p>
    <w:p w:rsidR="008B48DB" w:rsidRPr="008B48DB" w:rsidRDefault="008B48DB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выработка</w:t>
      </w:r>
      <w:proofErr w:type="gramEnd"/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политики, стратегии развития школы) , финансов, кадров и т.д.</w:t>
      </w:r>
      <w:r w:rsidR="0063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Совета школы:</w:t>
      </w:r>
    </w:p>
    <w:p w:rsidR="008B48DB" w:rsidRDefault="008B48DB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8B4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Председатель Совета школы</w:t>
      </w: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Содовая Анна Николаевна</w:t>
      </w:r>
    </w:p>
    <w:p w:rsidR="006327D9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</w:t>
      </w:r>
      <w:r w:rsidR="0063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аботники МБОУ Островской СОШ (6 человек), в том числе директор МБОУ Островской СОШ </w:t>
      </w:r>
      <w:proofErr w:type="spellStart"/>
      <w:r w:rsidR="0063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Е.А.Швидко</w:t>
      </w:r>
      <w:proofErr w:type="spellEnd"/>
      <w:r w:rsidR="0063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7D9" w:rsidRDefault="006327D9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CE6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(3 человека), представители 9,10,11 классов.</w:t>
      </w:r>
    </w:p>
    <w:p w:rsidR="00CE6BFF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Родители (законные представители) (6 человек), в том числе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 общешкольного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родительского комитета.</w:t>
      </w:r>
    </w:p>
    <w:p w:rsidR="00CE6BFF" w:rsidRPr="00CE6BFF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E6BF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Общешкольный родительский комитет</w:t>
      </w:r>
    </w:p>
    <w:p w:rsidR="00CE6BFF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Общешкольный родительский комитет создан в целях заинтересованности родителей и создания комфортных и безопасных условий функционирования школы.</w:t>
      </w:r>
    </w:p>
    <w:p w:rsidR="008B48DB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B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Председатель общешкольного родительского комитета: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Богомол А.В.</w:t>
      </w:r>
    </w:p>
    <w:p w:rsidR="00CE6BFF" w:rsidRPr="00CE6BFF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E6BF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Ученический совет</w:t>
      </w:r>
    </w:p>
    <w:p w:rsidR="00CE6BFF" w:rsidRPr="008B48DB" w:rsidRDefault="00CE6BFF" w:rsidP="008B4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Ученический совет-высший орган детской организации во главе с президентом школы Сергиенко Т.Н.</w:t>
      </w:r>
    </w:p>
    <w:p w:rsidR="008B48DB" w:rsidRPr="008B48DB" w:rsidRDefault="008B48DB" w:rsidP="008B4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B4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Постоянные комиссии Совета школы:</w:t>
      </w:r>
    </w:p>
    <w:p w:rsidR="008B48DB" w:rsidRPr="008B48DB" w:rsidRDefault="008B48DB" w:rsidP="008B4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 – педагогическая (разработка локальных актов, предварительное согласование вопросов режима работы школы, школьного и регионального компонента учебного плана, и т.д.);</w:t>
      </w:r>
    </w:p>
    <w:p w:rsidR="008B48DB" w:rsidRPr="008B48DB" w:rsidRDefault="008B48DB" w:rsidP="008B4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 – хозяйственная;</w:t>
      </w:r>
    </w:p>
    <w:p w:rsidR="008B48DB" w:rsidRPr="008B48DB" w:rsidRDefault="008B48DB" w:rsidP="008B4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рассмотрению жалоб и предложений членов образовательного процесса.</w:t>
      </w:r>
    </w:p>
    <w:p w:rsidR="008B48DB" w:rsidRPr="008B48DB" w:rsidRDefault="008B48DB" w:rsidP="008B48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Расширение функций Совета школы позволило на деле реализовывать миссию школы, направленную на развитие социального партнерства между участниками образовательного процесса и представителями местного сообщества, усилить приток в школу внебюджетных средств. </w:t>
      </w: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42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CE6BFF" w:rsidRDefault="0041742B" w:rsidP="0041742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1742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Локальные нормативные акты:</w:t>
      </w: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41742B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>Положение об общем с</w:t>
      </w:r>
      <w:r w:rsidR="00CE6BFF" w:rsidRPr="0061045D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>обрании работников МБОУ Островской СОШ</w:t>
      </w:r>
      <w:r w:rsidRPr="0041742B">
        <w:rPr>
          <w:rFonts w:ascii="Arial" w:eastAsia="Times New Roman" w:hAnsi="Arial" w:cs="Arial"/>
          <w:bCs/>
          <w:sz w:val="27"/>
          <w:szCs w:val="27"/>
          <w:lang w:eastAsia="ru-RU"/>
        </w:rPr>
        <w:br/>
      </w:r>
      <w:r w:rsidR="00CE6BFF" w:rsidRPr="0061045D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>Положение о Совете МБОУ Островской СОШ</w:t>
      </w:r>
      <w:r w:rsidRPr="0041742B">
        <w:rPr>
          <w:rFonts w:ascii="Arial" w:eastAsia="Times New Roman" w:hAnsi="Arial" w:cs="Arial"/>
          <w:bCs/>
          <w:sz w:val="27"/>
          <w:szCs w:val="27"/>
          <w:lang w:eastAsia="ru-RU"/>
        </w:rPr>
        <w:br/>
      </w:r>
      <w:r w:rsidRPr="0041742B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>Положение</w:t>
      </w:r>
      <w:r w:rsidR="00CE6BFF" w:rsidRPr="0061045D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 xml:space="preserve"> о педагогическом совете МБОУ Островской СОШ</w:t>
      </w:r>
      <w:r w:rsidRPr="0041742B">
        <w:rPr>
          <w:rFonts w:ascii="Arial" w:eastAsia="Times New Roman" w:hAnsi="Arial" w:cs="Arial"/>
          <w:bCs/>
          <w:sz w:val="27"/>
          <w:szCs w:val="27"/>
          <w:lang w:eastAsia="ru-RU"/>
        </w:rPr>
        <w:br/>
      </w:r>
      <w:hyperlink r:id="rId7" w:tgtFrame="_blank" w:history="1">
        <w:r w:rsidRPr="0041742B">
          <w:rPr>
            <w:rFonts w:ascii="Arial" w:eastAsia="Times New Roman" w:hAnsi="Arial" w:cs="Arial"/>
            <w:bCs/>
            <w:sz w:val="27"/>
            <w:szCs w:val="27"/>
            <w:u w:val="single"/>
            <w:lang w:eastAsia="ru-RU"/>
          </w:rPr>
          <w:t>Положение об общешкольном родительском комитете</w:t>
        </w:r>
      </w:hyperlink>
      <w:r w:rsidRPr="0041742B">
        <w:rPr>
          <w:rFonts w:ascii="Arial" w:eastAsia="Times New Roman" w:hAnsi="Arial" w:cs="Arial"/>
          <w:bCs/>
          <w:sz w:val="27"/>
          <w:szCs w:val="27"/>
          <w:lang w:eastAsia="ru-RU"/>
        </w:rPr>
        <w:br/>
      </w:r>
      <w:hyperlink r:id="rId8" w:tgtFrame="_blank" w:history="1">
        <w:r w:rsidRPr="0041742B">
          <w:rPr>
            <w:rFonts w:ascii="Arial" w:eastAsia="Times New Roman" w:hAnsi="Arial" w:cs="Arial"/>
            <w:bCs/>
            <w:sz w:val="27"/>
            <w:szCs w:val="27"/>
            <w:u w:val="single"/>
            <w:lang w:eastAsia="ru-RU"/>
          </w:rPr>
          <w:t>Положение о классном родительском комитете</w:t>
        </w:r>
      </w:hyperlink>
      <w:r w:rsidRPr="0041742B">
        <w:rPr>
          <w:rFonts w:ascii="Arial" w:eastAsia="Times New Roman" w:hAnsi="Arial" w:cs="Arial"/>
          <w:bCs/>
          <w:sz w:val="27"/>
          <w:szCs w:val="27"/>
          <w:lang w:eastAsia="ru-RU"/>
        </w:rPr>
        <w:br/>
      </w:r>
      <w:r w:rsidRPr="0041742B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 xml:space="preserve">Положение об  </w:t>
      </w:r>
      <w:r w:rsidR="0061045D" w:rsidRPr="0061045D">
        <w:rPr>
          <w:rFonts w:ascii="Arial" w:eastAsia="Times New Roman" w:hAnsi="Arial" w:cs="Arial"/>
          <w:bCs/>
          <w:sz w:val="27"/>
          <w:szCs w:val="27"/>
          <w:u w:val="single"/>
          <w:lang w:eastAsia="ru-RU"/>
        </w:rPr>
        <w:t>ученическом Совете МБОУ Островской СОШ</w:t>
      </w:r>
    </w:p>
    <w:p w:rsidR="0041742B" w:rsidRPr="0041742B" w:rsidRDefault="0041742B" w:rsidP="004174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742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D23A0" w:rsidRDefault="008D23A0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4FB5"/>
    <w:multiLevelType w:val="multilevel"/>
    <w:tmpl w:val="155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7780A"/>
    <w:multiLevelType w:val="multilevel"/>
    <w:tmpl w:val="D7D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E7160"/>
    <w:multiLevelType w:val="multilevel"/>
    <w:tmpl w:val="5B8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82"/>
    <w:rsid w:val="00212E92"/>
    <w:rsid w:val="0041742B"/>
    <w:rsid w:val="0061045D"/>
    <w:rsid w:val="006327D9"/>
    <w:rsid w:val="0081567A"/>
    <w:rsid w:val="00823ED8"/>
    <w:rsid w:val="008B48DB"/>
    <w:rsid w:val="008D23A0"/>
    <w:rsid w:val="00B217A7"/>
    <w:rsid w:val="00CE6BFF"/>
    <w:rsid w:val="00D12A82"/>
    <w:rsid w:val="00E37C4C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92F9-3085-4CE6-B61D-40444659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-aksay.org.ru/upload/polojenie-roditel-komitet-klas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2-aksay.org.ru/upload/polojenie-objehkol-rodit-komit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-aksay.org.ru/about/170-struktura-i-organy-upravleniya-obrazovatelnoj-organizatsiej-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2024-10-31T18:01:00Z</dcterms:created>
  <dcterms:modified xsi:type="dcterms:W3CDTF">2024-10-31T18:01:00Z</dcterms:modified>
</cp:coreProperties>
</file>