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Default="00A22144">
      <w:r>
        <w:t>Аннотация к программе по технологии для 5-9 классов на 2022-2023 учебный год</w:t>
      </w:r>
    </w:p>
    <w:p w:rsidR="00A22144" w:rsidRDefault="00A22144"/>
    <w:p w:rsidR="00A22144" w:rsidRDefault="00A22144">
      <w:r>
        <w:t xml:space="preserve"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 </w:t>
      </w:r>
    </w:p>
    <w:p w:rsidR="00A22144" w:rsidRDefault="00A22144">
      <w:r>
        <w:t xml:space="preserve">Предмет обеспечивает обучающимся вхождение в мир технологий, в том числе: материальных, информационных, коммуникационных, когнитивных и социальных. </w:t>
      </w:r>
    </w:p>
    <w:p w:rsidR="00A22144" w:rsidRDefault="00A22144">
      <w:proofErr w:type="gramStart"/>
      <w:r>
        <w:t>В  рамках</w:t>
      </w:r>
      <w:proofErr w:type="gramEnd"/>
      <w:r>
        <w:t xml:space="preserve"> освоения предмета происходит приобретение базовых навыков работы с 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 Различные виды технологий, в том числе обозначенные в Национальной технологической инициативе, являются основой инновационного развития внутреннего рынка, устойчивого положения России на внешнем рынке. </w:t>
      </w:r>
    </w:p>
    <w:p w:rsidR="00A22144" w:rsidRDefault="00A22144">
      <w:r>
        <w:t xml:space="preserve">Учебный предмет «Технология»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</w:t>
      </w:r>
      <w:proofErr w:type="spellStart"/>
      <w:r>
        <w:t>прототипирование</w:t>
      </w:r>
      <w:proofErr w:type="spellEnd"/>
      <w:r>
        <w:t xml:space="preserve">, технологии цифрового производства в области обработки материалов, аддитивные технологии; </w:t>
      </w:r>
      <w:proofErr w:type="spellStart"/>
      <w:r>
        <w:t>нанотехнологии</w:t>
      </w:r>
      <w:proofErr w:type="spellEnd"/>
      <w:r>
        <w:t xml:space="preserve">; робототехника и системы автоматического управления; технологии электротехники, 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 xml:space="preserve">- и биотехнологии; обработка пищевых продуктов. Программа предмета «Технология» конкретизирует содержание,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результаты, которые должны обеспечить требование федерального государственного образовательного стандарта. </w:t>
      </w:r>
    </w:p>
    <w:p w:rsidR="00A22144" w:rsidRDefault="00A22144">
      <w:r>
        <w:t>Стратегическими документами, определяющими направление модернизации содержания и методов обучения, являются: 6 ФГОС ООО 2021 года (Приказ Минпросвещения России от 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 № 64101) 22-0657-02-</w:t>
      </w:r>
      <w:r>
        <w:t>003-133.</w:t>
      </w:r>
    </w:p>
    <w:p w:rsidR="00A22144" w:rsidRDefault="00A22144">
      <w:r>
        <w:t xml:space="preserve">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коллегией Министерства просвещения Российской Федерации 24 декабря 2018 г.). </w:t>
      </w:r>
    </w:p>
    <w:p w:rsidR="00A22144" w:rsidRDefault="00A22144">
      <w:r>
        <w:t xml:space="preserve">Обновлённое содержание и активные и интерактивные методы обучения по предмету «Технология» должны обеспечить вхождение обучающихся в цифровую экономику, развивать системное представление об окружающем мире, воспитывать понимание ответственности за применение различных технологий — экологическое мышление, обеспечивать осознанный выбор дальнейшей траектории профессионального и личностного развития. </w:t>
      </w:r>
    </w:p>
    <w:p w:rsidR="00A22144" w:rsidRPr="00C075A2" w:rsidRDefault="00A22144">
      <w:pPr>
        <w:rPr>
          <w:b/>
        </w:rPr>
      </w:pPr>
      <w:bookmarkStart w:id="0" w:name="_GoBack"/>
      <w:r w:rsidRPr="00C075A2">
        <w:rPr>
          <w:b/>
        </w:rPr>
        <w:t xml:space="preserve">ЦЕЛИ И ЗАДАЧИ ИЗУЧЕНИЯ УЧЕБНОГО ПРЕДМЕТА «ТЕХНОЛОГИЯ» </w:t>
      </w:r>
      <w:proofErr w:type="gramStart"/>
      <w:r w:rsidRPr="00C075A2">
        <w:rPr>
          <w:b/>
        </w:rPr>
        <w:t>В  ОСНОВНОМ</w:t>
      </w:r>
      <w:proofErr w:type="gramEnd"/>
      <w:r w:rsidRPr="00C075A2">
        <w:rPr>
          <w:b/>
        </w:rPr>
        <w:t xml:space="preserve"> ОБЩЕМ ОБРАЗОВАНИИ </w:t>
      </w:r>
    </w:p>
    <w:bookmarkEnd w:id="0"/>
    <w:p w:rsidR="00A22144" w:rsidRDefault="00A22144">
      <w:r>
        <w:t xml:space="preserve">Основной целью освоения предмета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</w:t>
      </w:r>
    </w:p>
    <w:p w:rsidR="00A22144" w:rsidRDefault="00A22144">
      <w:r>
        <w:t>Задач</w:t>
      </w:r>
      <w:r>
        <w:t>ами курса технологии являются: -</w:t>
      </w:r>
    </w:p>
    <w:p w:rsidR="00A22144" w:rsidRDefault="00A22144">
      <w:r>
        <w:lastRenderedPageBreak/>
        <w:t>-</w:t>
      </w:r>
      <w:r>
        <w:t xml:space="preserve"> 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</w:t>
      </w:r>
      <w:r>
        <w:t xml:space="preserve">и в этом социуме технологиями; </w:t>
      </w:r>
      <w:r>
        <w:t xml:space="preserve"> </w:t>
      </w:r>
    </w:p>
    <w:p w:rsidR="00A22144" w:rsidRDefault="00A22144">
      <w:r>
        <w:t xml:space="preserve">- </w:t>
      </w:r>
      <w: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</w:t>
      </w:r>
      <w:r>
        <w:t xml:space="preserve">й и общественной безопасности; </w:t>
      </w:r>
    </w:p>
    <w:p w:rsidR="00A22144" w:rsidRDefault="00A22144">
      <w:r>
        <w:t xml:space="preserve">- </w:t>
      </w:r>
      <w:r>
        <w:t xml:space="preserve"> формирование у обучающихся культуры проектной и исследовательской деятельности, готовности к предложению и осуществлению </w:t>
      </w:r>
      <w:r>
        <w:t xml:space="preserve">новых технологических решений; </w:t>
      </w:r>
    </w:p>
    <w:p w:rsidR="00A22144" w:rsidRDefault="00A22144">
      <w:r>
        <w:t>-</w:t>
      </w:r>
      <w:r>
        <w:t xml:space="preserve"> 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</w:t>
      </w:r>
      <w:r>
        <w:t xml:space="preserve">ологий; </w:t>
      </w:r>
    </w:p>
    <w:p w:rsidR="00A22144" w:rsidRDefault="00A22144">
      <w:r>
        <w:t>-</w:t>
      </w:r>
      <w:r>
        <w:t xml:space="preserve"> 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</w:t>
      </w:r>
      <w:r>
        <w:t xml:space="preserve">едпочтений. </w:t>
      </w:r>
    </w:p>
    <w:p w:rsidR="00A22144" w:rsidRDefault="00A22144">
      <w:r>
        <w:t>Технологическое образование школьников носит интегративный характер и строится на неразрывной взаимосвязи с любым трудовым процессом и создаёт возможность применения научно-теоретических знаний в преобразовательной продуктивной деятельности; включении учащихся в реальные трудовые отношения в процессе созидательной деятельности; воспитании культуры личности во всех её проявлениях (культуры труда, эстетической, правовой, экологической, технологической и др.), самостоятельности, инициативности, предприимчивости; развитии компетенций, позволяющих учащимся осваивать новые виды труда и готовности принимать нестандартные решения.</w:t>
      </w:r>
    </w:p>
    <w:p w:rsidR="00A22144" w:rsidRDefault="00A22144">
      <w:r>
        <w:t xml:space="preserve"> Основной методический принцип современного курса «Технология»: освоение сущности и структуры технологии неразрывно связано с освоением процесса познания — построения и анализа разнообразных моделей. Практико-ориентированный характер обучения технологии предполагает, что не менее 75 % учебного времени отводится практическим и проектным работам. Современный курс технологии построен по модульному принципу. </w:t>
      </w:r>
    </w:p>
    <w:p w:rsidR="00A22144" w:rsidRDefault="00A22144">
      <w:r>
        <w:t xml:space="preserve">Модуль — это относительно самостоятельная часть структуры образовательной программы по предмету «Технология», имеющая содержательную завершённость по отношению к планируемым предметным результатам обучения за уровень обучения (основного общего образования). </w:t>
      </w:r>
    </w:p>
    <w:p w:rsidR="00A22144" w:rsidRDefault="00A22144">
      <w:r>
        <w:t xml:space="preserve">Модульная рабочая программа по предмету «Технология» — это система логически завершённых блоков (модулей) учебного материала, позволяющих достигнуть конкретных образовательных результатов за уровень образования (в соответствии </w:t>
      </w:r>
      <w:proofErr w:type="gramStart"/>
      <w:r>
        <w:t>с  ФГОС</w:t>
      </w:r>
      <w:proofErr w:type="gramEnd"/>
      <w:r>
        <w:t xml:space="preserve"> ООО), и предусматривающая разные образовательные траектории её реализации. </w:t>
      </w:r>
    </w:p>
    <w:p w:rsidR="00A22144" w:rsidRDefault="00A22144">
      <w:r>
        <w:t xml:space="preserve">Модульная рабочая программа включает инвариантные (обязательные) модули и вариативные. Организации вправе самостоятельно определять последовательность модулей и количество часов для освоения обучающимися модулей учебного предмета «Технология» (с учётом возможностей материально-технической базы организации и специфики региона). Образовательная программа или отдельные модули могут реализовываться на базе других организаций 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 на основе договора о сетевом взаимодействии.</w:t>
      </w:r>
    </w:p>
    <w:p w:rsidR="00A22144" w:rsidRPr="00C075A2" w:rsidRDefault="00A22144">
      <w:pPr>
        <w:rPr>
          <w:b/>
        </w:rPr>
      </w:pPr>
      <w:r w:rsidRPr="00C075A2">
        <w:rPr>
          <w:b/>
        </w:rPr>
        <w:t xml:space="preserve">МЕСТО УЧЕБНОГО ПРЕДМЕТА «ТЕХНОЛОГИЯ» </w:t>
      </w:r>
      <w:proofErr w:type="gramStart"/>
      <w:r w:rsidRPr="00C075A2">
        <w:rPr>
          <w:b/>
        </w:rPr>
        <w:t>В  УЧЕБНОМ</w:t>
      </w:r>
      <w:proofErr w:type="gramEnd"/>
      <w:r w:rsidRPr="00C075A2">
        <w:rPr>
          <w:b/>
        </w:rPr>
        <w:t xml:space="preserve"> ПЛАНЕ </w:t>
      </w:r>
    </w:p>
    <w:p w:rsidR="00A22144" w:rsidRDefault="00A22144">
      <w:r>
        <w:lastRenderedPageBreak/>
        <w:t xml:space="preserve">Учебный предмет «Технология» является обязательным компонентом системы основного общего образования обучающихся. Освоение предметной области «Технология» в основной школе осуществляется в 5—9 классах из расчёта: в 5—7 классах — </w:t>
      </w:r>
      <w:proofErr w:type="gramStart"/>
      <w:r>
        <w:t>2  часа</w:t>
      </w:r>
      <w:proofErr w:type="gramEnd"/>
      <w:r>
        <w:t xml:space="preserve"> в неделю, в 8—9 классах — 1 час. </w:t>
      </w:r>
    </w:p>
    <w:sectPr w:rsidR="00A22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ED"/>
    <w:rsid w:val="00212E92"/>
    <w:rsid w:val="00823ED8"/>
    <w:rsid w:val="008D23A0"/>
    <w:rsid w:val="00A22144"/>
    <w:rsid w:val="00A83DED"/>
    <w:rsid w:val="00C075A2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9FE8"/>
  <w15:chartTrackingRefBased/>
  <w15:docId w15:val="{9E85413C-0D1C-4DF6-A19A-6037ADA2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2023-06-29T04:01:00Z</dcterms:created>
  <dcterms:modified xsi:type="dcterms:W3CDTF">2023-06-29T04:01:00Z</dcterms:modified>
</cp:coreProperties>
</file>