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86" w:rsidRPr="00EE1B86" w:rsidRDefault="00EE1B86">
      <w:pPr>
        <w:rPr>
          <w:b/>
          <w:sz w:val="24"/>
          <w:szCs w:val="24"/>
        </w:rPr>
      </w:pPr>
      <w:r w:rsidRPr="00EE1B86">
        <w:rPr>
          <w:b/>
          <w:sz w:val="24"/>
          <w:szCs w:val="24"/>
        </w:rPr>
        <w:t>Аннотация к программе по английскому языку</w:t>
      </w:r>
      <w:bookmarkStart w:id="0" w:name="_GoBack"/>
      <w:bookmarkEnd w:id="0"/>
    </w:p>
    <w:p w:rsidR="00EE1B86" w:rsidRDefault="00EE1B86">
      <w:r>
        <w:t>Рабочая программа по английскому языку занимает</w:t>
      </w:r>
      <w:r>
        <w:t xml:space="preserve"> важное место в системе среднего общего образования и воспитания современного школьника в условиях поликультурного и многоязычного мира.</w:t>
      </w:r>
    </w:p>
    <w:p w:rsidR="00EE1B86" w:rsidRDefault="00EE1B86">
      <w:r>
        <w:t xml:space="preserve">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</w:t>
      </w:r>
    </w:p>
    <w:p w:rsidR="00EE1B86" w:rsidRDefault="00EE1B86">
      <w:r>
        <w:t xml:space="preserve">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 </w:t>
      </w:r>
    </w:p>
    <w:p w:rsidR="00EE1B86" w:rsidRDefault="00EE1B86">
      <w:r>
        <w:t xml:space="preserve"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 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</w:t>
      </w:r>
    </w:p>
    <w:p w:rsidR="00EE1B86" w:rsidRDefault="00EE1B86">
      <w:r>
        <w:t xml:space="preserve">Владение иностранным языком обеспечивает быстрый доступ к передовым международным научным и технологическим достижениям и расширяет возможности образования и самообразования. </w:t>
      </w:r>
    </w:p>
    <w:p w:rsidR="00EE1B86" w:rsidRDefault="00EE1B86">
      <w:r>
        <w:t xml:space="preserve"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 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 </w:t>
      </w:r>
    </w:p>
    <w:p w:rsidR="00EE1B86" w:rsidRDefault="00EE1B86">
      <w:r>
        <w:t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</w:t>
      </w:r>
      <w:r>
        <w:t>ствует стра</w:t>
      </w:r>
      <w:r>
        <w:t>тегическим интересам России в э</w:t>
      </w:r>
      <w:r>
        <w:t xml:space="preserve">поху </w:t>
      </w:r>
      <w:proofErr w:type="spellStart"/>
      <w:r>
        <w:t>постглобализации</w:t>
      </w:r>
      <w:proofErr w:type="spellEnd"/>
      <w:r>
        <w:t xml:space="preserve"> и многопо</w:t>
      </w:r>
      <w:r>
        <w:t>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 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EE1B86" w:rsidRDefault="00EE1B86">
      <w:r>
        <w:t xml:space="preserve">Цели учебного предмета </w:t>
      </w:r>
      <w:r w:rsidRPr="00EE1B86">
        <w:t>“</w:t>
      </w:r>
      <w:r>
        <w:t>Английский язык</w:t>
      </w:r>
      <w:r w:rsidRPr="00EE1B86">
        <w:t>”</w:t>
      </w:r>
      <w:r>
        <w:t xml:space="preserve"> </w:t>
      </w:r>
    </w:p>
    <w:p w:rsidR="00EE1B86" w:rsidRDefault="00EE1B86">
      <w:r>
        <w:t xml:space="preserve">В свете сказанного выше цели иноязычного образования становятся более сложными по структуре, формулируются на ценностном, когнитивном и прагматическом уровнях и, соответственно, воплощаются в личностных, </w:t>
      </w:r>
      <w:proofErr w:type="spellStart"/>
      <w:r>
        <w:t>метапредметных</w:t>
      </w:r>
      <w:proofErr w:type="spellEnd"/>
      <w:r>
        <w:t>/</w:t>
      </w:r>
      <w:proofErr w:type="spellStart"/>
      <w:r>
        <w:t>общеучебных</w:t>
      </w:r>
      <w:proofErr w:type="spellEnd"/>
      <w:r>
        <w:t xml:space="preserve">/универсальных и предметных результатах обучения. </w:t>
      </w:r>
    </w:p>
    <w:p w:rsidR="00EE1B86" w:rsidRDefault="00EE1B86">
      <w:proofErr w:type="gramStart"/>
      <w:r>
        <w:t>А  иностранные</w:t>
      </w:r>
      <w:proofErr w:type="gramEnd"/>
      <w:r>
        <w:t xml:space="preserve">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 На прагматическом уровне целью иноязычного образования </w:t>
      </w:r>
      <w:r>
        <w:lastRenderedPageBreak/>
        <w:t xml:space="preserve"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 </w:t>
      </w:r>
    </w:p>
    <w:p w:rsidR="00EE1B86" w:rsidRDefault="00EE1B86">
      <w:r>
        <w:t xml:space="preserve">— речевая </w:t>
      </w:r>
      <w:proofErr w:type="gramStart"/>
      <w:r>
        <w:t>компетенция </w:t>
      </w:r>
      <w:r>
        <w:t>;</w:t>
      </w:r>
      <w:proofErr w:type="gramEnd"/>
    </w:p>
    <w:p w:rsidR="00EE1B86" w:rsidRDefault="00EE1B86">
      <w:r>
        <w:t xml:space="preserve">— развитие коммуникативных умений в четырёх основных видах речевой деятельности (говорении, </w:t>
      </w:r>
      <w:proofErr w:type="spellStart"/>
      <w:r>
        <w:t>аудировании</w:t>
      </w:r>
      <w:proofErr w:type="spellEnd"/>
      <w:r>
        <w:t xml:space="preserve">, чтении, письме); </w:t>
      </w:r>
    </w:p>
    <w:p w:rsidR="00EE1B86" w:rsidRDefault="00EE1B86">
      <w:r>
        <w:t>— языковая компетенция</w:t>
      </w:r>
      <w:r>
        <w:t>;</w:t>
      </w:r>
      <w:r>
        <w:t xml:space="preserve"> </w:t>
      </w:r>
    </w:p>
    <w:p w:rsidR="00EE1B86" w:rsidRDefault="00EE1B86">
      <w:r>
        <w:t xml:space="preserve"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 иностранном языках; </w:t>
      </w:r>
    </w:p>
    <w:p w:rsidR="00EE1B86" w:rsidRDefault="00EE1B86">
      <w:r>
        <w:t>— социокультурная/межкультурная компетенция</w:t>
      </w:r>
      <w:r>
        <w:t>;</w:t>
      </w:r>
    </w:p>
    <w:p w:rsidR="00EE1B86" w:rsidRDefault="00EE1B86">
      <w:r>
        <w:t xml:space="preserve"> 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</w:t>
      </w:r>
    </w:p>
    <w:p w:rsidR="00EE1B86" w:rsidRDefault="00EE1B86">
      <w:r>
        <w:t xml:space="preserve"> </w:t>
      </w:r>
      <w:r>
        <w:t>-</w:t>
      </w:r>
      <w:r>
        <w:t xml:space="preserve">формирование </w:t>
      </w:r>
      <w:proofErr w:type="gramStart"/>
      <w:r>
        <w:t>умени</w:t>
      </w:r>
      <w:r>
        <w:t xml:space="preserve">я </w:t>
      </w:r>
      <w:r>
        <w:t xml:space="preserve"> представлять</w:t>
      </w:r>
      <w:proofErr w:type="gramEnd"/>
      <w:r>
        <w:t xml:space="preserve"> свою страну, её культуру в условиях межкультурного общения; </w:t>
      </w:r>
    </w:p>
    <w:p w:rsidR="00EE1B86" w:rsidRDefault="00EE1B86">
      <w:r>
        <w:t>— компенсаторная компетенция</w:t>
      </w:r>
      <w:r>
        <w:t>;</w:t>
      </w:r>
      <w:r>
        <w:t xml:space="preserve"> </w:t>
      </w:r>
    </w:p>
    <w:p w:rsidR="00EE1B86" w:rsidRDefault="00EE1B86">
      <w:r>
        <w:t xml:space="preserve">— развитие умений выходить из положения в условиях дефицита языковых средств при получении и передаче информации. </w:t>
      </w:r>
    </w:p>
    <w:p w:rsidR="00EE1B86" w:rsidRDefault="00EE1B86">
      <w:r>
        <w:t xml:space="preserve">Наряду с иноязычной коммуникативной компетенцией средствами иностранного языка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EE1B86" w:rsidRDefault="00EE1B86">
      <w:r>
        <w:t xml:space="preserve">В соответствии с личностно ориентированной парадигмой образования основными подходами к обучению иностранным языкам признаются </w:t>
      </w:r>
      <w:proofErr w:type="spellStart"/>
      <w:r>
        <w:t>компетентностный</w:t>
      </w:r>
      <w:proofErr w:type="spellEnd"/>
      <w:r>
        <w:t>, системно-</w:t>
      </w:r>
      <w:proofErr w:type="spellStart"/>
      <w:r>
        <w:t>деятельностный</w:t>
      </w:r>
      <w:proofErr w:type="spellEnd"/>
      <w:r>
        <w:t xml:space="preserve">, межкультурный и коммуникативно-когнитивный. </w:t>
      </w:r>
    </w:p>
    <w:p w:rsidR="00EE1B86" w:rsidRDefault="00EE1B86">
      <w:r>
        <w:t xml:space="preserve">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 </w:t>
      </w:r>
    </w:p>
    <w:p w:rsidR="00EE1B86" w:rsidRPr="00EE1B86" w:rsidRDefault="00EE1B86" w:rsidP="00EE1B86">
      <w:pPr>
        <w:rPr>
          <w:b/>
        </w:rPr>
      </w:pPr>
      <w:r w:rsidRPr="00EE1B86">
        <w:rPr>
          <w:b/>
        </w:rPr>
        <w:t xml:space="preserve">Место учебного </w:t>
      </w:r>
      <w:proofErr w:type="gramStart"/>
      <w:r w:rsidRPr="00EE1B86">
        <w:rPr>
          <w:b/>
        </w:rPr>
        <w:t xml:space="preserve">предмета  </w:t>
      </w:r>
      <w:r w:rsidRPr="00EE1B86">
        <w:rPr>
          <w:b/>
        </w:rPr>
        <w:t>“</w:t>
      </w:r>
      <w:proofErr w:type="gramEnd"/>
      <w:r w:rsidRPr="00EE1B86">
        <w:rPr>
          <w:b/>
        </w:rPr>
        <w:t xml:space="preserve">Английский язык” </w:t>
      </w:r>
      <w:r w:rsidRPr="00EE1B86">
        <w:rPr>
          <w:b/>
        </w:rPr>
        <w:t>в учебном плане</w:t>
      </w:r>
    </w:p>
    <w:p w:rsidR="00EE1B86" w:rsidRDefault="00EE1B86">
      <w:r>
        <w:t>Обязательный учебный предмет «Иностранный (английский)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обучающихся и при условии, что в образовательной организации имеются условия (кадровая обеспеченность, технические и материальные условия), позволяющие достигнуть заявленных в ФГОС ООО предметных результатов</w:t>
      </w:r>
    </w:p>
    <w:p w:rsidR="00EE1B86" w:rsidRDefault="00EE1B86">
      <w:r>
        <w:t xml:space="preserve"> Учебный предмет «Иностранный (английский) язык» изучается обязательно со 2 по 11 класс. На этапе основного общего образования минимально допустимое количество учебных часов, выделяемых на изучение первого иностранного языка, — 3 часа в неделю, что составляет по 102 учебных часа на каждом году обучения с 5 по 9 класс. </w:t>
      </w:r>
    </w:p>
    <w:p w:rsidR="000863DE" w:rsidRDefault="000863DE"/>
    <w:sectPr w:rsidR="0008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76"/>
    <w:rsid w:val="000863DE"/>
    <w:rsid w:val="002F2F76"/>
    <w:rsid w:val="00EE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4D789-637F-44DD-80CD-354FCA6A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2023-06-28T09:59:00Z</dcterms:created>
  <dcterms:modified xsi:type="dcterms:W3CDTF">2023-06-28T09:59:00Z</dcterms:modified>
</cp:coreProperties>
</file>