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85" w:rsidRDefault="007C7F85" w:rsidP="007C7F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F85" w:rsidRPr="007C7F85" w:rsidRDefault="007C7F85" w:rsidP="007C7F85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F85" w:rsidRPr="007C7F85" w:rsidRDefault="007C7F85" w:rsidP="007C7F85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F85" w:rsidRPr="007C7F85" w:rsidRDefault="007C7F85" w:rsidP="007C7F85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F85" w:rsidRPr="007C7F85" w:rsidRDefault="00904CDD" w:rsidP="00904CDD">
      <w:pPr>
        <w:autoSpaceDE w:val="0"/>
        <w:autoSpaceDN w:val="0"/>
        <w:adjustRightInd w:val="0"/>
        <w:spacing w:after="0" w:line="240" w:lineRule="auto"/>
        <w:ind w:left="2127" w:hanging="25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CDD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 wp14:anchorId="3C235026" wp14:editId="064AAE9F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85" w:rsidRPr="007C7F85" w:rsidRDefault="007C7F85" w:rsidP="00527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по п</w:t>
      </w:r>
      <w:r w:rsidR="00BE2E73">
        <w:rPr>
          <w:rFonts w:ascii="Times New Roman" w:eastAsia="Times New Roman" w:hAnsi="Times New Roman"/>
          <w:sz w:val="24"/>
          <w:szCs w:val="24"/>
          <w:lang w:eastAsia="ru-RU"/>
        </w:rPr>
        <w:t>редмету "Химия. 8 класс" на 2023-2024</w:t>
      </w: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для обучающихся  8 класса МБОУ Островской СОШ разработана  в соответствии с требованиями следующих документов: </w:t>
      </w:r>
    </w:p>
    <w:p w:rsidR="007C7F85" w:rsidRPr="007C7F85" w:rsidRDefault="00B11340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99/603340708/" w:history="1">
        <w:r w:rsidR="007C7F85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Приказа Минпросвещения от 22.03.2021 № 115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7C7F85" w:rsidRPr="007C7F85" w:rsidRDefault="00B11340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99/902389617/" w:history="1">
        <w:r w:rsidR="007C7F85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Федеральным законом от 29.12.2012 № 273-ФЗ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 «Об образовании в Российской Федерации»;</w:t>
      </w:r>
    </w:p>
    <w:p w:rsidR="007C7F85" w:rsidRPr="007C7F85" w:rsidRDefault="007C7F85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Российской Федерации от11.12. № 712 О внесении изменений в некотор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ые федеральные государственные </w:t>
      </w: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 стандарты общего образования по вопросам воспитания обучающихся.</w:t>
      </w:r>
    </w:p>
    <w:p w:rsidR="007C7F85" w:rsidRPr="007C7F85" w:rsidRDefault="00B11340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/document/99/902254916/" w:history="1">
        <w:r w:rsidR="007C7F85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Приказа Минобрнауки от 17.12.2010 № 1897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</w:t>
      </w:r>
    </w:p>
    <w:p w:rsidR="007C7F85" w:rsidRPr="007C7F85" w:rsidRDefault="007C7F85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Приказа Минобрнауки от 31.12.2015 №1577</w:t>
      </w: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 w:rsidRPr="007C7F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внесении изменений в Федеральный г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осударственный образовательный </w:t>
      </w:r>
      <w:r w:rsidRPr="007C7F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стандарт основного общего образования”</w:t>
      </w:r>
    </w:p>
    <w:p w:rsidR="007C7F85" w:rsidRPr="007C7F85" w:rsidRDefault="007C7F85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Федеральным законом от 31.07.2020г № 304-ФЗ</w:t>
      </w:r>
      <w:r w:rsidRPr="007C7F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“О внесении изменений в Федеральный закон “Об образовании в Российской Федерации”</w:t>
      </w:r>
    </w:p>
    <w:p w:rsidR="007C7F85" w:rsidRPr="007C7F85" w:rsidRDefault="007C7F85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Рабочей программы воспитания МБОУ Островской СОШ, </w:t>
      </w: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разработанной на основе Примерной программы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одобренной решением </w:t>
      </w: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федерального учебно-мето-диеского объединения по общему образованию (протокол №2/20 от 02 июня 2020г).</w:t>
      </w:r>
    </w:p>
    <w:p w:rsidR="007C7F85" w:rsidRPr="007C7F85" w:rsidRDefault="00B11340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/document/99/566085656/ZAP23UG3D9/" w:history="1">
        <w:r w:rsidR="007C7F85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СП 2.4.3648-20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12" w:anchor="/document/99/566085656/" w:history="1">
        <w:r w:rsidR="007C7F85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7F85" w:rsidRPr="007C7F85" w:rsidRDefault="00B11340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anchor="/document/99/573500115/XA00LVA2M9/" w:history="1">
        <w:r w:rsidR="007C7F85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СанПиН 1.2.3685-21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4" w:anchor="/document/97/486051/" w:history="1">
        <w:r w:rsidR="007C7F85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7F85" w:rsidRPr="007C7F85" w:rsidRDefault="00B11340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anchor="/document/97/482254/" w:history="1">
        <w:r w:rsidR="007C7F85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Приказа Минпросвещения от 20.05.2020 № 254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C7F85" w:rsidRPr="007C7F85" w:rsidRDefault="00B11340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anchor="/document/99/566085656/ZAP23UG3D9/" w:history="1">
        <w:r w:rsidR="007C7F85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СП 2.4.3648-20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17" w:anchor="/document/99/566085656/" w:history="1">
        <w:r w:rsidR="007C7F85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7F85" w:rsidRPr="007C7F85" w:rsidRDefault="00B11340" w:rsidP="007C7F85">
      <w:pPr>
        <w:numPr>
          <w:ilvl w:val="0"/>
          <w:numId w:val="1"/>
        </w:numPr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anchor="/document/99/573500115/XA00LVA2M9/" w:history="1">
        <w:r w:rsidR="007C7F85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СанПиН 1.2.3685-21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9" w:anchor="/document/97/486051/" w:history="1">
        <w:r w:rsidR="007C7F85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7F85" w:rsidRPr="007C7F85" w:rsidRDefault="00B11340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anchor="/document/117/47072/dfasdhragb/" w:history="1">
        <w:r w:rsidR="007C7F85" w:rsidRPr="007C7F8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Концепции преподавания предметной области «Химия</w:t>
        </w:r>
        <w:r w:rsidR="007C7F85" w:rsidRPr="007C7F85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»</w:t>
        </w:r>
      </w:hyperlink>
      <w:r w:rsidR="007C7F85" w:rsidRPr="007C7F85">
        <w:rPr>
          <w:rFonts w:ascii="Times New Roman" w:eastAsia="Times New Roman" w:hAnsi="Times New Roman"/>
          <w:sz w:val="24"/>
          <w:szCs w:val="24"/>
          <w:lang w:eastAsia="ru-RU"/>
        </w:rPr>
        <w:t>, утвержденной 23.10.2020 г. решением Коллегии Минпросвещения;</w:t>
      </w:r>
    </w:p>
    <w:p w:rsidR="007C7F85" w:rsidRPr="007C7F85" w:rsidRDefault="007C7F85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Кале</w:t>
      </w:r>
      <w:r w:rsidR="00931176">
        <w:rPr>
          <w:rFonts w:ascii="Times New Roman" w:eastAsia="Times New Roman" w:hAnsi="Times New Roman"/>
          <w:sz w:val="24"/>
          <w:szCs w:val="24"/>
          <w:lang w:eastAsia="ru-RU"/>
        </w:rPr>
        <w:t>ндарным учебным графиком на 2022-2023</w:t>
      </w: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7C7F85" w:rsidRPr="007C7F85" w:rsidRDefault="007C7F85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Уставом МБОУ Островской СОШ.</w:t>
      </w:r>
    </w:p>
    <w:p w:rsidR="007C7F85" w:rsidRDefault="007C7F85" w:rsidP="007C7F85">
      <w:pPr>
        <w:numPr>
          <w:ilvl w:val="0"/>
          <w:numId w:val="1"/>
        </w:numPr>
        <w:tabs>
          <w:tab w:val="num" w:pos="0"/>
        </w:tabs>
        <w:spacing w:after="0" w:line="255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F85">
        <w:rPr>
          <w:rFonts w:ascii="Times New Roman" w:eastAsia="Times New Roman" w:hAnsi="Times New Roman"/>
          <w:sz w:val="24"/>
          <w:szCs w:val="24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 в МБОУ Островской СОШ.</w:t>
      </w:r>
    </w:p>
    <w:p w:rsid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340" w:rsidRPr="00C91340" w:rsidRDefault="00C91340" w:rsidP="00C91340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Цели</w:t>
      </w:r>
      <w:r w:rsidRPr="00C91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изучения учебного предмета “Химия”:</w:t>
      </w:r>
    </w:p>
    <w:p w:rsidR="00C91340" w:rsidRP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ничеству, самостоятельному при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нятию решений, способной 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аптироваться к быстро меняющимся условиям жизни;</w:t>
      </w:r>
    </w:p>
    <w:p w:rsid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C91340" w:rsidRP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условий,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собствующих приобретению обуча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ющимися опыта разнооб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разн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деятельности, познания и са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мопознания, ключевых навыков (ключевых компе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тенций), имеющих универсальное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ачение для различных видов дея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тельности;</w:t>
      </w:r>
    </w:p>
    <w:p w:rsidR="00C91340" w:rsidRP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объяснять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явления окру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жающего мира на основании знаний и опыта, полученных при изучении химии;</w:t>
      </w:r>
    </w:p>
    <w:p w:rsidR="00C91340" w:rsidRP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гуманистических отношений, понимания ценности хими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еских знаний для выработки эко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логически целесообразного поведения в быту и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рудовой дея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 в целях сохранения своего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окружаю­ щей природной среды;</w:t>
      </w:r>
    </w:p>
    <w:p w:rsidR="00C91340" w:rsidRP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340" w:rsidRP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развитие мотивации к обуче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нию, способностей к самоконтро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лю и самовоспитанию на основе усвоения общечеловеческих ценностей, готовности к 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знанному выбору профиля и на</w:t>
      </w:r>
      <w:r w:rsidRPr="00C91340">
        <w:rPr>
          <w:rFonts w:ascii="Times New Roman" w:eastAsia="Times New Roman" w:hAnsi="Times New Roman"/>
          <w:sz w:val="24"/>
          <w:szCs w:val="24"/>
          <w:lang w:eastAsia="ru-RU"/>
        </w:rPr>
        <w:t>правленности дальнейшего обучения .</w:t>
      </w:r>
    </w:p>
    <w:p w:rsidR="00C91340" w:rsidRPr="00C91340" w:rsidRDefault="00C91340" w:rsidP="00C91340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8FB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Задачи</w:t>
      </w:r>
      <w:r w:rsidRPr="00C9134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изучения учебного предмета “Химия”:</w:t>
      </w:r>
    </w:p>
    <w:p w:rsidR="00D358FB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358FB" w:rsidRDefault="00D358FB" w:rsidP="00D358FB">
      <w:pPr>
        <w:spacing w:after="0" w:line="255" w:lineRule="atLeast"/>
      </w:pPr>
      <w:r>
        <w:t xml:space="preserve">- формировании системы химических знаний — важнейших фактов, понятий, законов и теоретических положений; </w:t>
      </w:r>
    </w:p>
    <w:p w:rsidR="00D358FB" w:rsidRDefault="00D358FB" w:rsidP="00D358FB">
      <w:pPr>
        <w:spacing w:after="0" w:line="255" w:lineRule="atLeast"/>
      </w:pPr>
      <w:r>
        <w:t>- формирование доступных обобщений мировоззренческого характера, языка науки, знаний о научных методах изучения веществ и химических реакций;</w:t>
      </w:r>
    </w:p>
    <w:p w:rsidR="00D358FB" w:rsidRDefault="00D358FB" w:rsidP="00D358FB">
      <w:pPr>
        <w:spacing w:after="0" w:line="255" w:lineRule="atLeast"/>
      </w:pPr>
      <w:r>
        <w:t xml:space="preserve"> - формирование и развитие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жизни;</w:t>
      </w:r>
    </w:p>
    <w:p w:rsidR="00D358FB" w:rsidRDefault="00D358FB" w:rsidP="00D358FB">
      <w:pPr>
        <w:spacing w:after="0" w:line="255" w:lineRule="atLeast"/>
      </w:pPr>
      <w:r>
        <w:t>- расширение использования электронных и информационных образовательных ресурсов, обеспечивающих высокое качество освоения химического содержания;</w:t>
      </w:r>
    </w:p>
    <w:p w:rsidR="00C91340" w:rsidRPr="00D358FB" w:rsidRDefault="00D358FB" w:rsidP="00C91340">
      <w:pPr>
        <w:spacing w:after="0" w:line="255" w:lineRule="atLeast"/>
      </w:pPr>
      <w:r>
        <w:t>- совершенствование системы диагностики и контроля учебных достижений обучающихся.</w:t>
      </w:r>
    </w:p>
    <w:p w:rsidR="00C91340" w:rsidRPr="00C91340" w:rsidRDefault="00C91340" w:rsidP="00C91340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D0C6A" w:rsidRPr="002D0C6A" w:rsidRDefault="002D0C6A" w:rsidP="002D0C6A">
      <w:pPr>
        <w:spacing w:after="0" w:line="25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C6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2D0C6A" w:rsidRPr="002D0C6A" w:rsidRDefault="002D0C6A" w:rsidP="002D0C6A">
      <w:pPr>
        <w:spacing w:after="0" w:line="255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0C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Личностные: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(</w:t>
      </w:r>
      <w:r w:rsidRPr="002D0C6A">
        <w:rPr>
          <w:rFonts w:asciiTheme="minorHAnsi" w:eastAsiaTheme="minorHAnsi" w:hAnsiTheme="minorHAnsi" w:cstheme="minorBidi"/>
          <w:b/>
        </w:rPr>
        <w:t>гражданское  и патриотическое воспитание</w:t>
      </w:r>
      <w:r w:rsidRPr="002D0C6A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>;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(</w:t>
      </w:r>
      <w:r w:rsidRPr="002D0C6A">
        <w:rPr>
          <w:rFonts w:asciiTheme="minorHAnsi" w:eastAsiaTheme="minorHAnsi" w:hAnsiTheme="minorHAnsi" w:cstheme="minorBidi"/>
          <w:b/>
        </w:rPr>
        <w:t>ценности научного познания</w:t>
      </w:r>
      <w:r w:rsidRPr="002D0C6A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>;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(</w:t>
      </w:r>
      <w:r w:rsidRPr="002D0C6A">
        <w:rPr>
          <w:rFonts w:asciiTheme="minorHAnsi" w:eastAsiaTheme="minorHAnsi" w:hAnsiTheme="minorHAnsi" w:cstheme="minorBidi"/>
          <w:b/>
        </w:rPr>
        <w:t>ценности научного познания</w:t>
      </w:r>
      <w:r w:rsidRPr="002D0C6A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>;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  <w:b/>
        </w:rPr>
      </w:pPr>
      <w:r w:rsidRPr="002D0C6A">
        <w:rPr>
          <w:rFonts w:asciiTheme="minorHAnsi" w:eastAsiaTheme="minorHAnsi" w:hAnsiTheme="minorHAnsi" w:cstheme="minorBidi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</w:t>
      </w:r>
      <w:r w:rsidRPr="002D0C6A">
        <w:rPr>
          <w:rFonts w:asciiTheme="minorHAnsi" w:eastAsiaTheme="minorHAnsi" w:hAnsiTheme="minorHAnsi" w:cstheme="minorBidi"/>
        </w:rPr>
        <w:lastRenderedPageBreak/>
        <w:t>способности вести диалог с другими людьми и достигать в нем взаимопонимания (</w:t>
      </w:r>
      <w:r w:rsidRPr="002D0C6A">
        <w:rPr>
          <w:rFonts w:asciiTheme="minorHAnsi" w:eastAsiaTheme="minorHAnsi" w:hAnsiTheme="minorHAnsi" w:cstheme="minorBidi"/>
          <w:b/>
        </w:rPr>
        <w:t>духовно-нравственное воспитание)</w:t>
      </w:r>
      <w:r>
        <w:rPr>
          <w:rFonts w:asciiTheme="minorHAnsi" w:eastAsiaTheme="minorHAnsi" w:hAnsiTheme="minorHAnsi" w:cstheme="minorBidi"/>
          <w:b/>
        </w:rPr>
        <w:t>;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</w:t>
      </w:r>
      <w:r w:rsidRPr="002D0C6A">
        <w:rPr>
          <w:rFonts w:asciiTheme="minorHAnsi" w:eastAsiaTheme="minorHAnsi" w:hAnsiTheme="minorHAnsi" w:cstheme="minorBidi"/>
          <w:b/>
        </w:rPr>
        <w:t>гражданское воспитание</w:t>
      </w:r>
      <w:r w:rsidRPr="002D0C6A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>,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</w:t>
      </w:r>
      <w:r w:rsidRPr="002D0C6A">
        <w:rPr>
          <w:rFonts w:asciiTheme="minorHAnsi" w:eastAsiaTheme="minorHAnsi" w:hAnsiTheme="minorHAnsi" w:cstheme="minorBidi"/>
          <w:b/>
        </w:rPr>
        <w:t>духовно-нравственное воспитание</w:t>
      </w:r>
      <w:r w:rsidRPr="002D0C6A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>,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(</w:t>
      </w:r>
      <w:r w:rsidRPr="002D0C6A">
        <w:rPr>
          <w:rFonts w:asciiTheme="minorHAnsi" w:eastAsiaTheme="minorHAnsi" w:hAnsiTheme="minorHAnsi" w:cstheme="minorBidi"/>
          <w:b/>
        </w:rPr>
        <w:t>духовно-нравственное, трудовое воспитание</w:t>
      </w:r>
      <w:r w:rsidRPr="002D0C6A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>,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  <w:b/>
        </w:rPr>
      </w:pPr>
      <w:r w:rsidRPr="002D0C6A">
        <w:rPr>
          <w:rFonts w:asciiTheme="minorHAnsi" w:eastAsiaTheme="minorHAnsi" w:hAnsiTheme="minorHAnsi" w:cstheme="minorBidi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(</w:t>
      </w:r>
      <w:r w:rsidRPr="002D0C6A">
        <w:rPr>
          <w:rFonts w:asciiTheme="minorHAnsi" w:eastAsiaTheme="minorHAnsi" w:hAnsiTheme="minorHAnsi" w:cstheme="minorBidi"/>
          <w:b/>
        </w:rPr>
        <w:t>экологическое воспитание</w:t>
      </w:r>
      <w:r>
        <w:rPr>
          <w:rFonts w:asciiTheme="minorHAnsi" w:eastAsiaTheme="minorHAnsi" w:hAnsiTheme="minorHAnsi" w:cstheme="minorBidi"/>
          <w:b/>
        </w:rPr>
        <w:t xml:space="preserve">, </w:t>
      </w:r>
      <w:r w:rsidRPr="002D0C6A">
        <w:rPr>
          <w:rFonts w:asciiTheme="minorHAnsi" w:eastAsiaTheme="minorHAnsi" w:hAnsiTheme="minorHAnsi" w:cstheme="minorBidi"/>
          <w:b/>
        </w:rPr>
        <w:t>физическое воспитание, формирование культуры здорового образа жизни</w:t>
      </w:r>
      <w:r>
        <w:rPr>
          <w:rFonts w:asciiTheme="minorHAnsi" w:eastAsiaTheme="minorHAnsi" w:hAnsiTheme="minorHAnsi" w:cstheme="minorBidi"/>
          <w:b/>
        </w:rPr>
        <w:t xml:space="preserve"> и эмоционального благополучия);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оценочной и практической деятельности в жизненных ситуациях (</w:t>
      </w:r>
      <w:r w:rsidRPr="002D0C6A">
        <w:rPr>
          <w:rFonts w:asciiTheme="minorHAnsi" w:eastAsiaTheme="minorHAnsi" w:hAnsiTheme="minorHAnsi" w:cstheme="minorBidi"/>
          <w:b/>
        </w:rPr>
        <w:t>экологическое воспитание</w:t>
      </w:r>
      <w:r w:rsidRPr="002D0C6A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>;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 (</w:t>
      </w:r>
      <w:r w:rsidRPr="002D0C6A">
        <w:rPr>
          <w:rFonts w:asciiTheme="minorHAnsi" w:eastAsiaTheme="minorHAnsi" w:hAnsiTheme="minorHAnsi" w:cstheme="minorBidi"/>
          <w:b/>
        </w:rPr>
        <w:t>Духовно-нравственное воспитание</w:t>
      </w:r>
      <w:r w:rsidRPr="002D0C6A">
        <w:rPr>
          <w:rFonts w:asciiTheme="minorHAnsi" w:eastAsiaTheme="minorHAnsi" w:hAnsiTheme="minorHAnsi" w:cstheme="minorBidi"/>
        </w:rPr>
        <w:t>)</w:t>
      </w:r>
    </w:p>
    <w:p w:rsidR="002D0C6A" w:rsidRPr="002D0C6A" w:rsidRDefault="002D0C6A" w:rsidP="002D0C6A">
      <w:pPr>
        <w:spacing w:after="0" w:line="25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0C6A">
        <w:rPr>
          <w:rFonts w:asciiTheme="minorHAnsi" w:eastAsiaTheme="minorHAnsi" w:hAnsiTheme="minorHAnsi" w:cstheme="minorBidi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 (</w:t>
      </w:r>
      <w:r w:rsidRPr="002D0C6A">
        <w:rPr>
          <w:rFonts w:asciiTheme="minorHAnsi" w:eastAsiaTheme="minorHAnsi" w:hAnsiTheme="minorHAnsi" w:cstheme="minorBidi"/>
          <w:b/>
        </w:rPr>
        <w:t>эстетическое воспитание</w:t>
      </w:r>
      <w:r w:rsidRPr="002D0C6A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>;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12)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 (</w:t>
      </w:r>
      <w:r w:rsidRPr="002D0C6A">
        <w:rPr>
          <w:rFonts w:asciiTheme="minorHAnsi" w:eastAsiaTheme="minorHAnsi" w:hAnsiTheme="minorHAnsi" w:cstheme="minorBidi"/>
          <w:b/>
        </w:rPr>
        <w:t>трудовое воспитание</w:t>
      </w:r>
      <w:r w:rsidRPr="002D0C6A">
        <w:rPr>
          <w:rFonts w:asciiTheme="minorHAnsi" w:eastAsiaTheme="minorHAnsi" w:hAnsiTheme="minorHAnsi" w:cstheme="minorBidi"/>
        </w:rPr>
        <w:t>)</w:t>
      </w:r>
      <w:r>
        <w:rPr>
          <w:rFonts w:asciiTheme="minorHAnsi" w:eastAsiaTheme="minorHAnsi" w:hAnsiTheme="minorHAnsi" w:cstheme="minorBidi"/>
        </w:rPr>
        <w:t>;</w:t>
      </w:r>
    </w:p>
    <w:p w:rsidR="002D0C6A" w:rsidRPr="002D0C6A" w:rsidRDefault="002D0C6A" w:rsidP="002D0C6A">
      <w:pPr>
        <w:spacing w:after="0" w:line="255" w:lineRule="atLeast"/>
        <w:jc w:val="both"/>
        <w:rPr>
          <w:rFonts w:asciiTheme="minorHAnsi" w:eastAsiaTheme="minorHAnsi" w:hAnsiTheme="minorHAnsi" w:cstheme="minorBidi"/>
        </w:rPr>
      </w:pPr>
      <w:r w:rsidRPr="002D0C6A">
        <w:rPr>
          <w:rFonts w:asciiTheme="minorHAnsi" w:eastAsiaTheme="minorHAnsi" w:hAnsiTheme="minorHAnsi" w:cstheme="minorBidi"/>
        </w:rPr>
        <w:t>13)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 (</w:t>
      </w:r>
      <w:r w:rsidRPr="002D0C6A">
        <w:rPr>
          <w:rFonts w:asciiTheme="minorHAnsi" w:eastAsiaTheme="minorHAnsi" w:hAnsiTheme="minorHAnsi" w:cstheme="minorBidi"/>
          <w:b/>
        </w:rPr>
        <w:t>физическое воспитание, формирование культуры здорового образа жизни и эмоционального благополучия)</w:t>
      </w:r>
      <w:r>
        <w:rPr>
          <w:rFonts w:asciiTheme="minorHAnsi" w:eastAsiaTheme="minorHAnsi" w:hAnsiTheme="minorHAnsi" w:cstheme="minorBidi"/>
          <w:b/>
        </w:rPr>
        <w:t>.</w:t>
      </w:r>
    </w:p>
    <w:p w:rsidR="002D0C6A" w:rsidRPr="002D0C6A" w:rsidRDefault="002D0C6A" w:rsidP="002D0C6A">
      <w:pPr>
        <w:spacing w:after="0" w:line="255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0C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Регулятивные УУД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 существующие и планировать будущие образовательные результаты;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совместно с педагогом критерии оценки планируемых образовательных результатов;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●идентифицировать препятствия, возникающие при достижении собственных запланирован-ных образовательных результатов;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●обосновывать выбранные подходы и средства, используемые для достижения образователь-ных результатов.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2.Умение самостоятельно планировать пути достижения целей, в том числе альтерна-тивные, осознанно выбирать наиболее эффективные способы решения учебных и позна-вательных задач. 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t>●определять необходимые действия в соответствии с учебной и познавательной задачей и составлять алгоритм их выполнения;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●обосновывать и осуществлять выбор наиболее эффективных способов решения учебных и познавательных задач;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●определять/находить, в том числе из предложенных вариантов, условия для выполнения учебной и познавательной задачи;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логи-ческую последовательность шагов);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выбирать из предложенных вариантов и самостоятельно искать средства/ресурсы для решения задачи/достижения цели;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составлять план решения проблемы (описывать жизненный цикл выполнения проекта, алгоритм проведения исследования);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потенциальные затруднения при решении учебной и познавательной задачи и находить средства для их устранения;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●описывать свой опыт, оформляя его для передачи другим людям в виде алгоритма решения практических задач;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●планировать и корректировать свою индивидуальную образовательную траекторию.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3.Умение соотносить свои действия с планируемыми результатами, осуществлять кон-троль своей деятельности в процессе достижения результата, определять способы дей-ствий в рамках предложенных условий и требований, корректировать свои действия в соответствии с изменяющейся ситуацией.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●различать результаты и способы действий при достижении результатов;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совместно с педагогом критерии достижения планируемых результатов и крите-рии оценки своей учебной деятельности;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систематизировать (в том числе выбирать приоритетные) критерии достижения планируе-мых результатов и оценки своей деятельности;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●оценивать свою деятельность, анализируя и аргументируя причины достижения или отсутст-вия планируемого результата;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●находить необходимые и достаточные средства для выполнения учебных действий в изменяющейся ситуации;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соотносить свои действия с целью обучения.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4.Умение оценивать правильность выполнения учебной задачи, собственные возможности ее решения. 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критерии правильности (корректности) выполнения учебной задачи;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 и обосновывать применение соответствующего инструментария для выполнения учебной задачи;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свободно пользоваться выработанными критериями оценки и самооценки, исходя из цели и имеющихся средств;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●фиксировать и анализировать динамику собственных образовательных результатов.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5.Владение основами самоконтроля, самооценки, принятия решений и осуществления осоз-нанного выбора в учебной и познавательной деятельности.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lastRenderedPageBreak/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соотносить реальные и планируемые результаты индивидуальной образовательной деятель-ности и делать выводы о причинах ее успешности/эффективности или неуспешности/неэф-фективности, находить способы выхода из критической ситуации;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●принимать решение в учебной ситуации и оценивать возможные последствия принятого решения;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●демонстрировать приемы регуляции собственных психофизиологических/эмоциональных состояний.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Познавательные УУД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6.Умение определять понятия, создавать обобщения, устанавливать аналогии, класси-фицировать, самостоятельно выбирать основания и критерии для классификации, уста-навливать при-чинно-следственные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●подбирать слова, соподчиненные ключевому слову, определяющие его признаки и свойства;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выстраивать логическую цепочку, состоящую из ключевого слова и соподчиненных ему слов;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выделять общий признак или отличие двух или нескольких предметов или явлений и объяс-нять их сходство или отличия;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●объединять предметы и явления в группы по определенным признакам, сравнивать, класси-фицировать и обобщать факты и явления;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●различать/выделять явление из общего ряда других явлений;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выделять причинно-следственные связи наблюдаемых явлений или событий, выявлять при-чины возникновения наблюдаемых явлений или событий;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рассуждение от общих закономерностей к частным явлениям и от частных явлений к общим закономерностям;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рассуждение на основе сравнения предметов и явлений, выделяя при этом их общие признаки и различия;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●излагать полученную информацию, интерпретируя ее в контексте решаемой задачи;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самостоятельно указывать на информацию, нуждающуюся в проверке, предлагать и приме-нять способ проверки достоверности информации;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●объяснять явления, процессы, связи и отношения, выявляемые в ходе познавательной и ис-следовательской деятельности;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выявлять и называть причины события, явления, самостоятельно осуществляя причинно-следственный анализ;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 xml:space="preserve"> 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●обозначать символом и знаком предмет и/или явление;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логические связи между предметами и/или явлениями, обозначать данные логи-ческие связи с помощью знаков в схеме;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создавать абстрактный или реальный образ предмета и/или явления;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модель/схему на основе условий задачи и/или способа ее решения;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создавать вербальные, вещественные и информационные модели с выделением существен-ных характеристик объекта для определения способа решения задачи в соответствии с ситуа-цией;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●переводить сложную по составу (многоаспектную) информацию из графического или фор-мализованного (символьного) представления в текстовое и наоборот;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t>● строить схему, алгоритм действия, исправлять или восстанавливать неизвестный ранее алго-ритм на основе имеющегося знания об объекте, к которому применяется алгоритм;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доказательство: прямое, косвенное, от противного;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анализировать/рефлексировать опыт разработки и реализации учебного проекта, исследова-ния (теоретического, эмпирического) с точки зрения решения проблемной ситуации, достиже-ния поставленной цели и/или на основе заданных критериев оценки продукта/результата.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8.Смысловое чтение. 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●находить в тексте требуемую информацию (в соответствии с целями своей деятельности);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●ориентироваться в содержании текста, понимать целостный смысл текста, структурировать текст;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●устанавливать взаимосвязь описанных в тексте событий, явлений, процессов;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●резюмировать главную идею текста;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●критически оценивать содержание и форму текста.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9. Формирование и развитие экологического мышления, умение применять его в познава-тельной, коммуникативной, социальной практике и профессиональной ориентации. 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свое отношение к окружающей среде, к собственной среде обитания;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анализировать влияние экологических факторов на среду обитания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живых организмов;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●проводить причинный и вероятностный анализ различных экологических ситуаций;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●прогнозировать изменения ситуации при смене действия одного фактора на другой фактор;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●распространять экологические знания и участвовать в практических мероприятиях по защите окружающей среды.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10. Развитие мотивации к овладению культурой активного использования словарей, справоч-ников, открытых источников информации и электронных поисковых систем. 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необходимые ключевые поисковые слова и формировать корректные поисковые запросы;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●осуществлять взаимодействие с электронными поисковыми системами, базами знаний, спра-вочниками;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●формировать множественную выборку из различных источников информации для объек-тивизации результатов поиска;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соотносить полученные результаты поиска с задачами и целями своей деятельности.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Коммуникативные УУД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 xml:space="preserve">11. Умение организовывать учебное сотрудничество с педагогом и совместную деятель-ность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возможные роли в совместной деятельности;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●играть определенную роль в совместной деятельности;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свои действия и действия партнера, которые способствовали или препятствовали продуктивной коммуникации;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строить позитивные отношения в процессе учебной и познавательной деятельности;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●критически относиться к собственному мнению, уметь признавать ошибочность своего мне-ния (если оно ошибочно) и корректировать его;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●предлагать альтернативное решение в конфликтной ситуации;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lastRenderedPageBreak/>
        <w:t>● выделять общую точку зрения в дискуссии;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●договариваться о правилах и вопросах для обсуждения в соответствии с поставленной перед группой задачей;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●организовывать эффективное взаимодействие в группе (определять общие цели, распреде-лять роли, договариваться друг с другом и т. д.);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●устранять в рамках диалога разрывы в коммуникации, обусловленные непониманием/не-приятием со стороны собеседника задачи, формы или содержания диалога.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12 Умение осознанно использовать речевые средства в соответствии с задачей коммуни-кации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●определять задачу коммуникации и в соответствии с ней отбирать и использовать речевые средства;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●представлять в устной или письменной форме развернутый план собственной деятельности;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соблюдать нормы публичной речи, регламент в монологе и дискуссии в соответствии с коммуникативной задачей;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высказывать и обосновывать мнение (суждение) и запрашивать мнение партнера в рамках диалога;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●принимать решение в ходе диалога и согласовывать его с собеседником;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создавать письменные тексты различных типов с использованием необходимых речевых средств;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●использовать средства логической связи для выделения смысловых блоков своего выступления;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●использовать вербальные и невербальные средства в соответствии с коммуникативной задачей;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●оценивать эффективность коммуникации после ее завершения.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i/>
          <w:color w:val="000000"/>
          <w:sz w:val="23"/>
          <w:szCs w:val="23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ИКТ).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</w:pPr>
      <w:r w:rsidRPr="002D0C6A">
        <w:rPr>
          <w:rFonts w:ascii="YS Text" w:eastAsia="Times New Roman" w:hAnsi="YS Text"/>
          <w:b/>
          <w:color w:val="000000"/>
          <w:sz w:val="23"/>
          <w:szCs w:val="23"/>
          <w:u w:val="single"/>
          <w:lang w:eastAsia="ru-RU"/>
        </w:rPr>
        <w:t>Обучающийся сможет: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●использовать для передачи своих мыслей естественные и формальные языки в соответствии с условиями коммуникации;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●оперировать данными при решении задачи;</w:t>
      </w: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2D0C6A">
        <w:rPr>
          <w:rFonts w:ascii="YS Text" w:eastAsia="Times New Roman" w:hAnsi="YS Text"/>
          <w:color w:val="000000"/>
          <w:sz w:val="23"/>
          <w:szCs w:val="23"/>
          <w:lang w:eastAsia="ru-RU"/>
        </w:rPr>
        <w:t>● 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2D0C6A" w:rsidRPr="0041387E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lang w:eastAsia="ru-RU"/>
        </w:rPr>
      </w:pPr>
      <w:r w:rsidRPr="0041387E">
        <w:rPr>
          <w:rFonts w:ascii="YS Text" w:eastAsia="Times New Roman" w:hAnsi="YS Text"/>
          <w:color w:val="000000"/>
          <w:lang w:eastAsia="ru-RU"/>
        </w:rPr>
        <w:t>●использовать информацию с учетом этических и правовых норм;</w:t>
      </w:r>
    </w:p>
    <w:p w:rsidR="002D0C6A" w:rsidRPr="0041387E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lang w:eastAsia="ru-RU"/>
        </w:rPr>
      </w:pPr>
      <w:r w:rsidRPr="0041387E">
        <w:rPr>
          <w:rFonts w:ascii="YS Text" w:eastAsia="Times New Roman" w:hAnsi="YS Text"/>
          <w:color w:val="000000"/>
          <w:lang w:eastAsia="ru-RU"/>
        </w:rPr>
        <w:t>● создавать цифровые ресурсы разного типа и для разных аудиторий, соблюдать инфор-мационную гигиену и правила информационной безопасности.</w:t>
      </w:r>
    </w:p>
    <w:p w:rsidR="0041387E" w:rsidRPr="0041387E" w:rsidRDefault="0041387E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lang w:eastAsia="ru-RU"/>
        </w:rPr>
      </w:pPr>
    </w:p>
    <w:p w:rsidR="0041387E" w:rsidRPr="0041387E" w:rsidRDefault="0041387E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lang w:eastAsia="ru-RU"/>
        </w:rPr>
      </w:pPr>
      <w:r w:rsidRPr="0041387E">
        <w:rPr>
          <w:rFonts w:ascii="YS Text" w:eastAsia="Times New Roman" w:hAnsi="YS Text"/>
          <w:color w:val="000000"/>
          <w:lang w:eastAsia="ru-RU"/>
        </w:rPr>
        <w:t>Предметные результаты</w:t>
      </w:r>
    </w:p>
    <w:p w:rsidR="0041387E" w:rsidRPr="0041387E" w:rsidRDefault="0041387E" w:rsidP="0041387E">
      <w:pPr>
        <w:pStyle w:val="docdata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1387E">
        <w:rPr>
          <w:b/>
          <w:bCs/>
          <w:color w:val="000000"/>
          <w:sz w:val="22"/>
          <w:szCs w:val="22"/>
        </w:rPr>
        <w:t>Выпускник научится:</w:t>
      </w:r>
    </w:p>
    <w:p w:rsidR="0041387E" w:rsidRPr="0041387E" w:rsidRDefault="0041387E" w:rsidP="0041387E">
      <w:pPr>
        <w:pStyle w:val="ab"/>
        <w:tabs>
          <w:tab w:val="left" w:pos="99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1387E">
        <w:rPr>
          <w:color w:val="000000"/>
          <w:sz w:val="22"/>
          <w:szCs w:val="22"/>
        </w:rPr>
        <w:t>-характеризовать основные методы познания: наблюдение, измерение, эксперимент;</w:t>
      </w:r>
    </w:p>
    <w:p w:rsidR="0041387E" w:rsidRPr="0041387E" w:rsidRDefault="0041387E" w:rsidP="0041387E">
      <w:pPr>
        <w:pStyle w:val="ab"/>
        <w:tabs>
          <w:tab w:val="left" w:pos="993"/>
        </w:tabs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41387E">
        <w:rPr>
          <w:color w:val="000000"/>
          <w:sz w:val="22"/>
          <w:szCs w:val="22"/>
        </w:rPr>
        <w:t>-описывать свойства твердых, жидких, газообразных веществ, выделяя их существенные признаки</w:t>
      </w:r>
    </w:p>
    <w:p w:rsidR="0041387E" w:rsidRPr="0041387E" w:rsidRDefault="0041387E" w:rsidP="0041387E">
      <w:pPr>
        <w:pStyle w:val="ab"/>
        <w:tabs>
          <w:tab w:val="left" w:pos="99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1387E">
        <w:rPr>
          <w:color w:val="000000"/>
          <w:sz w:val="22"/>
          <w:szCs w:val="22"/>
        </w:rPr>
        <w:t>-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1387E" w:rsidRPr="0041387E" w:rsidRDefault="0041387E" w:rsidP="0041387E">
      <w:pPr>
        <w:pStyle w:val="ab"/>
        <w:tabs>
          <w:tab w:val="left" w:pos="99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1387E">
        <w:rPr>
          <w:color w:val="000000"/>
          <w:sz w:val="22"/>
          <w:szCs w:val="22"/>
        </w:rPr>
        <w:t>- раскрывать смысл законов сохранения массы веществ, постоянства состава, атомно-молекулярной теории;</w:t>
      </w:r>
    </w:p>
    <w:p w:rsidR="0041387E" w:rsidRPr="0041387E" w:rsidRDefault="0041387E" w:rsidP="0041387E">
      <w:pPr>
        <w:pStyle w:val="ab"/>
        <w:tabs>
          <w:tab w:val="left" w:pos="99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1387E">
        <w:rPr>
          <w:color w:val="000000"/>
          <w:sz w:val="22"/>
          <w:szCs w:val="22"/>
        </w:rPr>
        <w:lastRenderedPageBreak/>
        <w:t>- различать химические и физические явления;</w:t>
      </w:r>
    </w:p>
    <w:p w:rsidR="0041387E" w:rsidRPr="0041387E" w:rsidRDefault="0041387E" w:rsidP="0041387E">
      <w:pPr>
        <w:pStyle w:val="ab"/>
        <w:tabs>
          <w:tab w:val="left" w:pos="99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1387E">
        <w:rPr>
          <w:color w:val="000000"/>
          <w:sz w:val="22"/>
          <w:szCs w:val="22"/>
        </w:rPr>
        <w:t>- называть химические элементы;</w:t>
      </w:r>
    </w:p>
    <w:p w:rsidR="0041387E" w:rsidRPr="0041387E" w:rsidRDefault="0041387E" w:rsidP="0041387E">
      <w:pPr>
        <w:pStyle w:val="ab"/>
        <w:tabs>
          <w:tab w:val="left" w:pos="99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1387E">
        <w:rPr>
          <w:color w:val="000000"/>
          <w:sz w:val="22"/>
          <w:szCs w:val="22"/>
        </w:rPr>
        <w:t>- определять состав веществ по их формулам;</w:t>
      </w:r>
    </w:p>
    <w:p w:rsidR="0041387E" w:rsidRPr="0041387E" w:rsidRDefault="0041387E" w:rsidP="0041387E">
      <w:pPr>
        <w:pStyle w:val="ab"/>
        <w:tabs>
          <w:tab w:val="left" w:pos="99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1387E">
        <w:rPr>
          <w:color w:val="000000"/>
          <w:sz w:val="22"/>
          <w:szCs w:val="22"/>
        </w:rPr>
        <w:t>- определять валентность атома элемента в соединениях;</w:t>
      </w:r>
    </w:p>
    <w:p w:rsidR="0041387E" w:rsidRPr="0041387E" w:rsidRDefault="0041387E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lang w:eastAsia="ru-RU"/>
        </w:rPr>
      </w:pPr>
    </w:p>
    <w:p w:rsidR="00D358FB" w:rsidRPr="0041387E" w:rsidRDefault="00D358FB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lang w:eastAsia="ru-RU"/>
        </w:rPr>
      </w:pP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Система оценки</w:t>
      </w:r>
      <w:r w:rsidRPr="00F41E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планируемых результатов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>1. Оценивание устного ответа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«5»: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дан полный и правильный ответ на основании изученных теорий,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ответ самостоятельный.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дан полный и правильный ответ на основании изученных теорий,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материал изложен в определенной последовательности,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допущены 2-3 несущественные ошибки, исправленные по требованию учителя, или дан неполный и нечеткий ответ.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-дан полный ответ, но при этом допущена существенная ошибка или ответ неполный, построен несвязно.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ответ обнаруживает непонимание основного содержания учебного материла,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допущены существенные ошибки, которые уч-ся не может исправить при наводящих вопросах учителя.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>2. Оценивание умений решать задачи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«5»: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 в логическом рассуждении и решении нет ошибок,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задача решена рациональным способом.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в логическом рассуждении и решении нет существенных ошибок, при этом задача решена, но не рациональным способом,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допущено не более двух несущественных ошибок.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в логическом рассуждении нет существенных ошибок,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допускается существенная ошибка в математических расчетах.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имеются существенные ошибки в логическом рассуждении и решении.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Оценивание экспериментальных умений (в процессе выполнения практических работ по инструкции).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«5»: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работа  выполнена полностью, сделаны правильные   наблюдения и выводы,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эксперимент осуществлен по плану, с учетом техники   безопасности и правил работы с веществами и приборами,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проявлены организационно-трудовые умения (поддерживается чистота рабочего места , порядок на столе, экономно используются реактивы).  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ответ неполный,   работа выполнена правильно не менее чем наполовину допущена существенная ошибка (в ходе эксперимента, в объяснении, в оформлении работы, по ТБ при работе с веществами и приборами),          которую учащийся исправляет по требованию учителя.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допущены две или       более существенные ошибки в ходе эксперимента, в объяснении, в оформлении  работы, по ТБ при работе с веществами и приборами),    которые учащийся не может исправить.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Оценивание умений решать экспериментальные задачи (следует учитывать наблюдения учителя и предъявляемые учащимся результаты выполнения опытов).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«5»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план решения составлен правильно,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осуществлен подбор химических реактивов и оборудования.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допущено не более двух несущественных ошибок (в объяснении и выводах).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план  решения составлен правильно,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осуществлен подбор химических  реактивов и оборудования.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допущена существенная ошибка в объяснении и выводах.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- допущены две  и более ошибки (в плане  решения,   в подборе химических,  реактивов и оборудования,   в объяснении и выводах).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>5. Оценивание письменных контрольных работ (необходимо учитывать качество выполнения работы по заданиям, контрольная работа оценивается в целом).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«5» - дан полный ответ на основе изученных теорий, возможна несущественная ошибка.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«4» - допустима некоторая неполнота ответа, может быть не более двух несущественных ошибок.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«3»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«2»: - работа выполнена меньше чем наполовину,  имеется несколько существенных ошибок.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Оценивание тестовых работ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Тесты, состоящие из пяти вопросов можно использовать после изучения каждого материала (урока).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 из 10—15 вопросов используется для периодического контроля.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Тест из 20—30 вопросов необходимо использовать для итогового контроля.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оценивании используется следующая шкала: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>для теста из пяти вопросов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 • нет ошибок — оценка «5»;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одна ошибка — оценка «4»;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две ошибки — оценка «З»;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три ошибки — оценка «2».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теста из 30 вопросов: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13—18 правильных ответов — оценка «З»;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sz w:val="24"/>
          <w:szCs w:val="24"/>
          <w:lang w:eastAsia="ru-RU"/>
        </w:rPr>
        <w:t xml:space="preserve">• меньше 12 правильных ответов — оценка «2».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Оценка реферата. Реферат оценивается по следующим критериям: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lang w:eastAsia="ru-RU"/>
        </w:rPr>
      </w:pPr>
      <w:r w:rsidRPr="00F41E66">
        <w:rPr>
          <w:rFonts w:ascii="Times New Roman" w:eastAsia="Times New Roman" w:hAnsi="Times New Roman"/>
          <w:lang w:eastAsia="ru-RU"/>
        </w:rPr>
        <w:t xml:space="preserve">• соблюдение требований к его оформлению;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lang w:eastAsia="ru-RU"/>
        </w:rPr>
      </w:pPr>
      <w:r w:rsidRPr="00F41E66">
        <w:rPr>
          <w:rFonts w:ascii="Times New Roman" w:eastAsia="Times New Roman" w:hAnsi="Times New Roman"/>
          <w:lang w:eastAsia="ru-RU"/>
        </w:rPr>
        <w:t xml:space="preserve">• необходимость и достаточность для раскрытия темы приведенной в тексте реферата информации;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lang w:eastAsia="ru-RU"/>
        </w:rPr>
      </w:pPr>
      <w:r w:rsidRPr="00F41E66">
        <w:rPr>
          <w:rFonts w:ascii="Times New Roman" w:eastAsia="Times New Roman" w:hAnsi="Times New Roman"/>
          <w:lang w:eastAsia="ru-RU"/>
        </w:rPr>
        <w:lastRenderedPageBreak/>
        <w:t xml:space="preserve">• умение обучающегося свободно излагать основные идеи, отраженные в реферате; </w:t>
      </w:r>
    </w:p>
    <w:p w:rsidR="00D358FB" w:rsidRPr="00F41E66" w:rsidRDefault="00D358FB" w:rsidP="00D358FB">
      <w:pPr>
        <w:spacing w:after="0" w:line="255" w:lineRule="atLeast"/>
        <w:rPr>
          <w:rFonts w:ascii="Times New Roman" w:eastAsia="Times New Roman" w:hAnsi="Times New Roman"/>
          <w:lang w:eastAsia="ru-RU"/>
        </w:rPr>
      </w:pPr>
      <w:r w:rsidRPr="00F41E66">
        <w:rPr>
          <w:rFonts w:ascii="Times New Roman" w:eastAsia="Times New Roman" w:hAnsi="Times New Roman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</w:t>
      </w:r>
    </w:p>
    <w:p w:rsidR="00D358FB" w:rsidRDefault="00D358FB" w:rsidP="00D358FB">
      <w:pPr>
        <w:spacing w:after="0" w:line="255" w:lineRule="atLeast"/>
        <w:rPr>
          <w:rFonts w:ascii="Times New Roman" w:eastAsia="Times New Roman" w:hAnsi="Times New Roman"/>
          <w:lang w:eastAsia="ru-RU"/>
        </w:rPr>
      </w:pPr>
    </w:p>
    <w:p w:rsidR="00D358FB" w:rsidRDefault="00D358FB" w:rsidP="00D358FB">
      <w:pPr>
        <w:spacing w:after="0" w:line="240" w:lineRule="auto"/>
        <w:rPr>
          <w:rFonts w:ascii="Times New Roman" w:eastAsiaTheme="minorEastAsia" w:hAnsi="Times New Roman"/>
          <w:b/>
          <w:u w:val="single"/>
        </w:rPr>
      </w:pPr>
      <w:r w:rsidRPr="001B4381">
        <w:rPr>
          <w:rFonts w:ascii="Times New Roman" w:eastAsiaTheme="minorEastAsia" w:hAnsi="Times New Roman"/>
          <w:b/>
          <w:u w:val="single"/>
        </w:rPr>
        <w:t>Тематическое планирование по учебному предмету “Химия”</w:t>
      </w:r>
    </w:p>
    <w:p w:rsidR="00DB55A9" w:rsidRDefault="00DB55A9" w:rsidP="00D358FB">
      <w:pPr>
        <w:spacing w:after="0" w:line="240" w:lineRule="auto"/>
        <w:rPr>
          <w:rFonts w:ascii="Times New Roman" w:eastAsiaTheme="minorEastAsia" w:hAnsi="Times New Roman"/>
          <w:b/>
          <w:u w:val="single"/>
        </w:rPr>
      </w:pPr>
    </w:p>
    <w:p w:rsidR="00DB55A9" w:rsidRPr="00DB55A9" w:rsidRDefault="00DB55A9" w:rsidP="00DB55A9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pacing w:val="1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3"/>
        <w:gridCol w:w="3441"/>
        <w:gridCol w:w="843"/>
        <w:gridCol w:w="4508"/>
      </w:tblGrid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354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Раздел, тема, глава</w:t>
            </w:r>
          </w:p>
        </w:tc>
        <w:tc>
          <w:tcPr>
            <w:tcW w:w="851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Кол-во часов</w:t>
            </w:r>
          </w:p>
        </w:tc>
        <w:tc>
          <w:tcPr>
            <w:tcW w:w="4670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  <w:t>Формы реализации воспитательного потенциала</w:t>
            </w:r>
          </w:p>
        </w:tc>
      </w:tr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3542" w:type="dxa"/>
          </w:tcPr>
          <w:p w:rsidR="00DB55A9" w:rsidRPr="00DB55A9" w:rsidRDefault="00DB55A9" w:rsidP="00DB55A9">
            <w:pPr>
              <w:spacing w:line="255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b/>
                <w:lang w:eastAsia="ru-RU"/>
              </w:rPr>
              <w:t>Первоначальные химические понятия</w:t>
            </w:r>
          </w:p>
        </w:tc>
        <w:tc>
          <w:tcPr>
            <w:tcW w:w="851" w:type="dxa"/>
          </w:tcPr>
          <w:p w:rsidR="00DB55A9" w:rsidRPr="00DB55A9" w:rsidRDefault="000C5AA2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25</w:t>
            </w:r>
          </w:p>
        </w:tc>
        <w:tc>
          <w:tcPr>
            <w:tcW w:w="4670" w:type="dxa"/>
          </w:tcPr>
          <w:p w:rsidR="00DB55A9" w:rsidRPr="00DB55A9" w:rsidRDefault="00B86C65" w:rsidP="00DB55A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t>М</w:t>
            </w:r>
            <w:r w:rsidR="00DB55A9">
              <w:t>аксимальное использование воспитатель</w:t>
            </w:r>
            <w:r>
              <w:t>-</w:t>
            </w:r>
            <w:r w:rsidR="00DB55A9">
              <w:t>ных возможностей содержания учебных пре</w:t>
            </w:r>
            <w:r>
              <w:t>-</w:t>
            </w:r>
            <w:r w:rsidR="00DB55A9">
              <w:t xml:space="preserve">дметов для формирования у обучающихся российских традиционных духовно-нравственных и социокультурных </w:t>
            </w:r>
            <w:r>
              <w:t xml:space="preserve">ценностей, </w:t>
            </w:r>
            <w:r w:rsidR="00DB55A9">
              <w:t xml:space="preserve"> подбор соответствующего содержания уро</w:t>
            </w:r>
            <w:r>
              <w:t>-</w:t>
            </w:r>
            <w:r w:rsidR="00DB55A9">
              <w:t>ков, заданий, вспомогательных материалов, про</w:t>
            </w:r>
            <w:r>
              <w:t>блемных ситуаций для обсуждений.</w:t>
            </w:r>
          </w:p>
        </w:tc>
      </w:tr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3542" w:type="dxa"/>
          </w:tcPr>
          <w:p w:rsidR="00DB55A9" w:rsidRPr="00DB55A9" w:rsidRDefault="00DB55A9" w:rsidP="00DB55A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B55A9">
              <w:rPr>
                <w:rFonts w:ascii="Times New Roman" w:hAnsi="Times New Roman"/>
                <w:b/>
                <w:bCs/>
              </w:rPr>
              <w:t xml:space="preserve"> Растворы</w:t>
            </w:r>
          </w:p>
        </w:tc>
        <w:tc>
          <w:tcPr>
            <w:tcW w:w="851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4670" w:type="dxa"/>
          </w:tcPr>
          <w:p w:rsidR="00DB55A9" w:rsidRDefault="00B86C65" w:rsidP="00DB55A9">
            <w:pPr>
              <w:spacing w:line="240" w:lineRule="auto"/>
            </w:pPr>
            <w:r>
              <w:t>Выбор методов, методик, технологий, ока-зывающих воспитательное воздействие на личность в соответствии с воспитательным идеалом, целью.</w:t>
            </w:r>
          </w:p>
          <w:p w:rsidR="00B86C65" w:rsidRPr="00DB55A9" w:rsidRDefault="00B86C65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t>Инициирование и поддержку исследова-тельской деятельности обучающихся.</w:t>
            </w:r>
          </w:p>
        </w:tc>
      </w:tr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3542" w:type="dxa"/>
          </w:tcPr>
          <w:p w:rsidR="00DB55A9" w:rsidRPr="00DB55A9" w:rsidRDefault="00DB55A9" w:rsidP="00DB55A9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B55A9">
              <w:rPr>
                <w:rFonts w:asciiTheme="minorHAnsi" w:eastAsiaTheme="minorHAnsi" w:hAnsiTheme="minorHAnsi" w:cstheme="minorBidi"/>
                <w:b/>
                <w:bCs/>
              </w:rPr>
              <w:t xml:space="preserve">Кислород. </w:t>
            </w:r>
          </w:p>
        </w:tc>
        <w:tc>
          <w:tcPr>
            <w:tcW w:w="851" w:type="dxa"/>
          </w:tcPr>
          <w:p w:rsidR="00DB55A9" w:rsidRPr="00DB55A9" w:rsidRDefault="000C5AA2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4670" w:type="dxa"/>
          </w:tcPr>
          <w:p w:rsidR="00DB55A9" w:rsidRDefault="00B86C65" w:rsidP="00DB55A9">
            <w:pPr>
              <w:spacing w:line="240" w:lineRule="auto"/>
            </w:pPr>
            <w:r>
              <w:t>Привлечение внимания обучающихся к цен-ностному аспекту изучаемых на уроках пред-метов, явлений и событий.</w:t>
            </w:r>
          </w:p>
          <w:p w:rsidR="00B86C65" w:rsidRPr="00DB55A9" w:rsidRDefault="00B86C65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t>Инициирование и поддержку исследова-тельской деятельности обучающихся.</w:t>
            </w:r>
          </w:p>
        </w:tc>
      </w:tr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3542" w:type="dxa"/>
          </w:tcPr>
          <w:p w:rsidR="00DB55A9" w:rsidRPr="00DB55A9" w:rsidRDefault="00DB55A9" w:rsidP="00DB55A9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B55A9">
              <w:rPr>
                <w:rFonts w:asciiTheme="minorHAnsi" w:eastAsiaTheme="minorHAnsi" w:hAnsiTheme="minorHAnsi" w:cstheme="minorBidi"/>
                <w:b/>
                <w:bCs/>
              </w:rPr>
              <w:t>Основные классы неорганичес-ких соединений</w:t>
            </w:r>
          </w:p>
          <w:p w:rsidR="00DB55A9" w:rsidRPr="00DB55A9" w:rsidRDefault="00DB55A9" w:rsidP="00DB55A9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851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12</w:t>
            </w:r>
          </w:p>
        </w:tc>
        <w:tc>
          <w:tcPr>
            <w:tcW w:w="4670" w:type="dxa"/>
          </w:tcPr>
          <w:p w:rsidR="00DB55A9" w:rsidRPr="00DB55A9" w:rsidRDefault="00B86C65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t>Применение интерактивных форм учебной работы — интеллектуальных, стимулирую-щих познавательную мотивацию, игровых методик, дискуссий, дающих возможность приобрести опыт ведения конструктивного диалога.</w:t>
            </w:r>
          </w:p>
        </w:tc>
      </w:tr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3542" w:type="dxa"/>
          </w:tcPr>
          <w:p w:rsidR="00DB55A9" w:rsidRPr="00DB55A9" w:rsidRDefault="00DB55A9" w:rsidP="00DB55A9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B55A9">
              <w:rPr>
                <w:rFonts w:asciiTheme="minorHAnsi" w:eastAsiaTheme="minorHAnsi" w:hAnsiTheme="minorHAnsi" w:cstheme="minorBidi"/>
                <w:b/>
                <w:bCs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851" w:type="dxa"/>
          </w:tcPr>
          <w:p w:rsidR="00DB55A9" w:rsidRPr="00DB55A9" w:rsidRDefault="000C5AA2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670" w:type="dxa"/>
          </w:tcPr>
          <w:p w:rsidR="00DB55A9" w:rsidRPr="00DB55A9" w:rsidRDefault="00B86C65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t>Побуждение обучающихся соблюдать нормы поведения, правила общения со сверст-никами и педагогами, соответствующие укладу общеобразовательной организации, установление и поддержку доброже-лательной атмосферы;</w:t>
            </w:r>
          </w:p>
        </w:tc>
      </w:tr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3542" w:type="dxa"/>
          </w:tcPr>
          <w:p w:rsidR="00DB55A9" w:rsidRPr="00DB55A9" w:rsidRDefault="00DB55A9" w:rsidP="00DB55A9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B55A9">
              <w:rPr>
                <w:rFonts w:asciiTheme="minorHAnsi" w:eastAsiaTheme="minorHAnsi" w:hAnsiTheme="minorHAnsi" w:cstheme="minorBidi"/>
                <w:b/>
                <w:bCs/>
              </w:rPr>
              <w:t>Строение веществ. Химическая связь</w:t>
            </w:r>
          </w:p>
        </w:tc>
        <w:tc>
          <w:tcPr>
            <w:tcW w:w="851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670" w:type="dxa"/>
          </w:tcPr>
          <w:p w:rsidR="00DB55A9" w:rsidRPr="00DB55A9" w:rsidRDefault="00B86C65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t>Привлечение внимания обучающихся к цен-ностному аспекту изучаемых на уроках пред-метов,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лицам.</w:t>
            </w:r>
          </w:p>
        </w:tc>
      </w:tr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3542" w:type="dxa"/>
          </w:tcPr>
          <w:p w:rsidR="00DB55A9" w:rsidRPr="00DB55A9" w:rsidRDefault="00DB55A9" w:rsidP="00DB55A9">
            <w:pPr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DB55A9">
              <w:rPr>
                <w:rFonts w:asciiTheme="minorHAnsi" w:eastAsiaTheme="minorHAnsi" w:hAnsiTheme="minorHAnsi" w:cstheme="minorBidi"/>
                <w:b/>
              </w:rPr>
              <w:t>Окислительно-восстановительные реакции</w:t>
            </w:r>
          </w:p>
          <w:p w:rsidR="00DB55A9" w:rsidRPr="00DB55A9" w:rsidRDefault="00DB55A9" w:rsidP="00DB55A9">
            <w:pPr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51" w:type="dxa"/>
          </w:tcPr>
          <w:p w:rsidR="00DB55A9" w:rsidRPr="00DB55A9" w:rsidRDefault="000C5AA2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7</w:t>
            </w:r>
          </w:p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</w:p>
        </w:tc>
        <w:tc>
          <w:tcPr>
            <w:tcW w:w="4670" w:type="dxa"/>
          </w:tcPr>
          <w:p w:rsidR="00DB55A9" w:rsidRPr="00DB55A9" w:rsidRDefault="00B86C65" w:rsidP="00DB55A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t>применение интерактивных форм учебной работы — интеллектуальных, стимулиру-ющих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 и действовать в коман-</w:t>
            </w:r>
            <w:r>
              <w:lastRenderedPageBreak/>
              <w:t>де, способствует развитию критического мышления;</w:t>
            </w:r>
          </w:p>
        </w:tc>
      </w:tr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  <w:lastRenderedPageBreak/>
              <w:t>8</w:t>
            </w:r>
          </w:p>
        </w:tc>
        <w:tc>
          <w:tcPr>
            <w:tcW w:w="3542" w:type="dxa"/>
          </w:tcPr>
          <w:p w:rsidR="00DB55A9" w:rsidRPr="00DB55A9" w:rsidRDefault="00DB55A9" w:rsidP="00DB55A9">
            <w:pPr>
              <w:spacing w:line="240" w:lineRule="auto"/>
              <w:rPr>
                <w:rFonts w:asciiTheme="minorHAnsi" w:eastAsiaTheme="minorHAnsi" w:hAnsiTheme="minorHAnsi" w:cstheme="minorBidi"/>
                <w:b/>
                <w:i/>
                <w:iCs/>
                <w:spacing w:val="1"/>
                <w:sz w:val="28"/>
                <w:szCs w:val="28"/>
                <w:lang w:eastAsia="ru-RU"/>
              </w:rPr>
            </w:pPr>
            <w:r w:rsidRPr="00DB55A9">
              <w:rPr>
                <w:rFonts w:asciiTheme="minorHAnsi" w:eastAsiaTheme="minorHAnsi" w:hAnsiTheme="minorHAnsi" w:cstheme="minorBidi"/>
                <w:b/>
                <w:w w:val="99"/>
                <w:lang w:eastAsia="ru-RU"/>
              </w:rPr>
              <w:t>Химическая грамотность</w:t>
            </w:r>
          </w:p>
        </w:tc>
        <w:tc>
          <w:tcPr>
            <w:tcW w:w="851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 w:rsidRPr="00DB55A9"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2</w:t>
            </w:r>
          </w:p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</w:p>
        </w:tc>
        <w:tc>
          <w:tcPr>
            <w:tcW w:w="4670" w:type="dxa"/>
          </w:tcPr>
          <w:p w:rsidR="00DB55A9" w:rsidRPr="00DB55A9" w:rsidRDefault="00B86C65" w:rsidP="00DB55A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</w:pPr>
            <w:r>
      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</w:t>
            </w:r>
          </w:p>
        </w:tc>
      </w:tr>
      <w:tr w:rsidR="00DB55A9" w:rsidRPr="00DB55A9" w:rsidTr="00B1204E">
        <w:tc>
          <w:tcPr>
            <w:tcW w:w="562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lang w:eastAsia="ru-RU"/>
              </w:rPr>
            </w:pPr>
          </w:p>
        </w:tc>
        <w:tc>
          <w:tcPr>
            <w:tcW w:w="3542" w:type="dxa"/>
          </w:tcPr>
          <w:p w:rsidR="00DB55A9" w:rsidRPr="00DB55A9" w:rsidRDefault="000C5AA2" w:rsidP="00DB55A9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Итого часов:</w:t>
            </w:r>
          </w:p>
        </w:tc>
        <w:tc>
          <w:tcPr>
            <w:tcW w:w="851" w:type="dxa"/>
          </w:tcPr>
          <w:p w:rsidR="00DB55A9" w:rsidRPr="00DB55A9" w:rsidRDefault="00965339" w:rsidP="00DB55A9">
            <w:pPr>
              <w:spacing w:line="240" w:lineRule="auto"/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1"/>
                <w:lang w:eastAsia="ru-RU"/>
              </w:rPr>
              <w:t>68</w:t>
            </w:r>
          </w:p>
        </w:tc>
        <w:tc>
          <w:tcPr>
            <w:tcW w:w="4670" w:type="dxa"/>
          </w:tcPr>
          <w:p w:rsidR="00DB55A9" w:rsidRPr="00DB55A9" w:rsidRDefault="00DB55A9" w:rsidP="00DB55A9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DB55A9" w:rsidRPr="001B4381" w:rsidRDefault="00DB55A9" w:rsidP="00D358FB">
      <w:pPr>
        <w:spacing w:after="0" w:line="240" w:lineRule="auto"/>
        <w:rPr>
          <w:rFonts w:ascii="Times New Roman" w:eastAsiaTheme="minorEastAsia" w:hAnsi="Times New Roman"/>
          <w:b/>
          <w:u w:val="single"/>
        </w:rPr>
      </w:pPr>
    </w:p>
    <w:p w:rsidR="00D358FB" w:rsidRPr="002D0C6A" w:rsidRDefault="00D358FB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B1204E" w:rsidRPr="00B1204E" w:rsidRDefault="00B1204E" w:rsidP="00B1204E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</w:pPr>
      <w:r w:rsidRPr="00B120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Содержание учебного предмета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“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Химия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”</w:t>
      </w:r>
    </w:p>
    <w:p w:rsidR="00B1204E" w:rsidRPr="00B1204E" w:rsidRDefault="00B1204E" w:rsidP="00B1204E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1204E" w:rsidRPr="00B1204E" w:rsidRDefault="00B1204E" w:rsidP="00B1204E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204E">
        <w:rPr>
          <w:rFonts w:ascii="Times New Roman" w:eastAsia="Times New Roman" w:hAnsi="Times New Roman"/>
          <w:b/>
          <w:sz w:val="24"/>
          <w:szCs w:val="24"/>
          <w:lang w:eastAsia="ru-RU"/>
        </w:rPr>
        <w:t>Первоначальные химические понятия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1204E" w:rsidRPr="00B1204E" w:rsidRDefault="00B1204E" w:rsidP="00B1204E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hAnsiTheme="minorHAnsi" w:cstheme="minorBidi"/>
          <w:bCs/>
          <w:i/>
          <w:sz w:val="28"/>
          <w:szCs w:val="28"/>
        </w:rPr>
      </w:pPr>
      <w:r w:rsidRPr="00B1204E">
        <w:rPr>
          <w:rFonts w:asciiTheme="minorHAnsi" w:eastAsiaTheme="minorHAnsi" w:hAnsiTheme="minorHAnsi" w:cstheme="minorBidi"/>
          <w:lang w:eastAsia="ru-RU"/>
        </w:rPr>
        <w:t>Предмет и задачи химии. Тела и вещества. Физические и химические явления. Описание физических свойств. Атом. Молекула. Химические элемент. Знаки химических элементов. Простые и сложные вещества. Химические формулы. Индексы. Закон постоянства состава. Атомно-молекулярное учение в химии Масса атома. Атомная единица массы. Относительная атомная масса элемента. Относительная молекулярная масса веществ</w:t>
      </w:r>
      <w:r w:rsidRPr="00B1204E">
        <w:rPr>
          <w:rFonts w:asciiTheme="minorHAnsi" w:hAnsiTheme="minorHAnsi" w:cstheme="minorBidi"/>
          <w:bCs/>
        </w:rPr>
        <w:t xml:space="preserve">. </w:t>
      </w:r>
      <w:r w:rsidRPr="00B1204E">
        <w:rPr>
          <w:rFonts w:asciiTheme="minorHAnsi" w:hAnsiTheme="minorHAnsi" w:cstheme="minorBidi"/>
        </w:rPr>
        <w:t>Массовая доля химического элемента в соединении.</w:t>
      </w:r>
      <w:r w:rsidRPr="00B1204E">
        <w:rPr>
          <w:rFonts w:asciiTheme="minorHAnsi" w:hAnsiTheme="minorHAnsi" w:cstheme="minorBidi"/>
          <w:sz w:val="28"/>
          <w:szCs w:val="28"/>
        </w:rPr>
        <w:t xml:space="preserve"> 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</w:rPr>
        <w:t xml:space="preserve">Периодическая система химических элементов Д.И. Менделеева. 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</w:rPr>
        <w:t>Валентность химических элементов. Определение валентности в бинарных соединениях. Составление формул по валентности. Количество вещества. Моль-единица количества вещества. Молярная масса.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hAnsiTheme="minorHAnsi" w:cstheme="minorBidi"/>
        </w:rPr>
      </w:pPr>
      <w:r w:rsidRPr="00B1204E">
        <w:rPr>
          <w:rFonts w:asciiTheme="minorHAnsi" w:hAnsiTheme="minorHAnsi" w:cstheme="minorBidi"/>
        </w:rPr>
        <w:t xml:space="preserve">Химические реакции. Условия и признаки протекания химических реакций. Тепловой эффект химических реакций. Понятие об экзо- и эндотермических реакциях. Законы сохранения массы и энергии. Химические уравнения. Коэффициенты. Составление уравнений химических реакций. Вычисления по химическим уравнениям количества, массы вещества по количеству, массе реагентов или продуктов реакции. Типы химических реакций. </w:t>
      </w:r>
    </w:p>
    <w:p w:rsidR="00B1204E" w:rsidRPr="00B1204E" w:rsidRDefault="00B1204E" w:rsidP="00B1204E">
      <w:pPr>
        <w:spacing w:after="0" w:line="240" w:lineRule="auto"/>
        <w:rPr>
          <w:rFonts w:asciiTheme="minorHAnsi" w:hAnsiTheme="minorHAnsi" w:cstheme="minorBidi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hAnsiTheme="minorHAnsi" w:cstheme="minorBidi"/>
        </w:rPr>
      </w:pPr>
      <w:r w:rsidRPr="00B1204E">
        <w:rPr>
          <w:rFonts w:asciiTheme="minorHAnsi" w:hAnsiTheme="minorHAnsi" w:cstheme="minorBidi"/>
        </w:rPr>
        <w:t>Основные методы познания в химии: наблюдение, измерение, эксперимент.</w:t>
      </w:r>
    </w:p>
    <w:p w:rsidR="00B1204E" w:rsidRPr="00B1204E" w:rsidRDefault="00B1204E" w:rsidP="00B1204E">
      <w:pPr>
        <w:spacing w:after="0" w:line="240" w:lineRule="auto"/>
        <w:rPr>
          <w:rFonts w:asciiTheme="minorHAnsi" w:hAnsiTheme="minorHAnsi" w:cstheme="minorBidi"/>
        </w:rPr>
      </w:pPr>
      <w:r w:rsidRPr="00B1204E">
        <w:rPr>
          <w:rFonts w:asciiTheme="minorHAnsi" w:hAnsiTheme="minorHAnsi" w:cstheme="minorBidi"/>
        </w:rPr>
        <w:t>Чистые вещества и смеси. Способы разделения смесей.</w:t>
      </w:r>
    </w:p>
    <w:p w:rsidR="00B1204E" w:rsidRPr="00B1204E" w:rsidRDefault="00B1204E" w:rsidP="00B1204E">
      <w:pPr>
        <w:spacing w:after="0" w:line="240" w:lineRule="auto"/>
        <w:rPr>
          <w:rFonts w:asciiTheme="minorHAnsi" w:hAnsiTheme="minorHAnsi" w:cstheme="minorBidi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hAnsiTheme="minorHAnsi" w:cstheme="minorBidi"/>
          <w:sz w:val="28"/>
          <w:szCs w:val="28"/>
        </w:rPr>
      </w:pPr>
      <w:r w:rsidRPr="00B1204E">
        <w:rPr>
          <w:rFonts w:asciiTheme="minorHAnsi" w:hAnsiTheme="minorHAnsi" w:cstheme="minorBidi"/>
        </w:rPr>
        <w:t>Практическая работа №1 по теме: “Лабораторное оборудование и приемы обращения с ним. Правила безопасной работы в химической лаборатории”</w:t>
      </w:r>
      <w:r w:rsidRPr="00B1204E">
        <w:rPr>
          <w:rFonts w:asciiTheme="minorHAnsi" w:hAnsiTheme="minorHAnsi" w:cstheme="minorBidi"/>
          <w:sz w:val="28"/>
          <w:szCs w:val="28"/>
        </w:rPr>
        <w:t>.</w:t>
      </w:r>
    </w:p>
    <w:p w:rsidR="00B1204E" w:rsidRPr="00B1204E" w:rsidRDefault="00B1204E" w:rsidP="00B1204E">
      <w:pPr>
        <w:spacing w:after="0" w:line="240" w:lineRule="auto"/>
        <w:rPr>
          <w:rFonts w:asciiTheme="minorHAnsi" w:hAnsiTheme="minorHAnsi" w:cstheme="minorBidi"/>
        </w:rPr>
      </w:pPr>
      <w:r w:rsidRPr="00B1204E">
        <w:rPr>
          <w:rFonts w:asciiTheme="minorHAnsi" w:hAnsiTheme="minorHAnsi" w:cstheme="minorBidi"/>
        </w:rPr>
        <w:t>Практическая работа №2 по теме: “ Признаки протекания химических реакций”</w:t>
      </w:r>
      <w:r w:rsidRPr="00B1204E">
        <w:rPr>
          <w:rFonts w:asciiTheme="minorHAnsi" w:hAnsiTheme="minorHAnsi" w:cstheme="minorBidi"/>
          <w:sz w:val="28"/>
          <w:szCs w:val="28"/>
        </w:rPr>
        <w:t>.</w:t>
      </w:r>
    </w:p>
    <w:p w:rsidR="00B1204E" w:rsidRPr="00B1204E" w:rsidRDefault="00B1204E" w:rsidP="00B1204E">
      <w:pPr>
        <w:spacing w:after="0" w:line="240" w:lineRule="auto"/>
        <w:rPr>
          <w:rFonts w:asciiTheme="minorHAnsi" w:hAnsiTheme="minorHAnsi" w:cstheme="minorBidi"/>
          <w:sz w:val="28"/>
          <w:szCs w:val="28"/>
        </w:rPr>
      </w:pPr>
      <w:r w:rsidRPr="00B1204E">
        <w:rPr>
          <w:rFonts w:asciiTheme="minorHAnsi" w:hAnsiTheme="minorHAnsi" w:cstheme="minorBidi"/>
        </w:rPr>
        <w:t>Практическая работа №3 по теме: “</w:t>
      </w:r>
      <w:r w:rsidRPr="00B1204E">
        <w:rPr>
          <w:rFonts w:ascii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hAnsiTheme="minorHAnsi" w:cstheme="minorBidi"/>
        </w:rPr>
        <w:t>Очистка загрязненной поваренной соли”</w:t>
      </w:r>
      <w:r w:rsidRPr="00B1204E">
        <w:rPr>
          <w:rFonts w:asciiTheme="minorHAnsi" w:hAnsiTheme="minorHAnsi" w:cstheme="minorBidi"/>
          <w:sz w:val="28"/>
          <w:szCs w:val="28"/>
        </w:rPr>
        <w:t>.</w:t>
      </w:r>
    </w:p>
    <w:p w:rsidR="00B1204E" w:rsidRPr="00B1204E" w:rsidRDefault="00B1204E" w:rsidP="00B120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04E">
        <w:rPr>
          <w:rFonts w:ascii="Times New Roman" w:hAnsi="Times New Roman"/>
          <w:b/>
          <w:bCs/>
          <w:sz w:val="24"/>
          <w:szCs w:val="24"/>
        </w:rPr>
        <w:t xml:space="preserve"> Растворы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</w:rPr>
        <w:t xml:space="preserve"> Растворы. Растворимость веществ в воде</w:t>
      </w:r>
      <w:r w:rsidRPr="00B1204E">
        <w:rPr>
          <w:rFonts w:asciiTheme="minorHAnsi" w:eastAsiaTheme="minorHAnsi" w:hAnsiTheme="minorHAnsi" w:cstheme="minorBidi"/>
          <w:i/>
        </w:rPr>
        <w:t xml:space="preserve">. </w:t>
      </w:r>
      <w:r w:rsidRPr="00B1204E">
        <w:rPr>
          <w:rFonts w:asciiTheme="minorHAnsi" w:eastAsiaTheme="minorHAnsi" w:hAnsiTheme="minorHAnsi" w:cstheme="minorBidi"/>
        </w:rPr>
        <w:t>Концентрация растворов</w:t>
      </w:r>
      <w:r w:rsidRPr="00B1204E">
        <w:rPr>
          <w:rFonts w:asciiTheme="minorHAnsi" w:eastAsiaTheme="minorHAnsi" w:hAnsiTheme="minorHAnsi" w:cstheme="minorBidi"/>
          <w:i/>
        </w:rPr>
        <w:t xml:space="preserve">. </w:t>
      </w:r>
      <w:r w:rsidRPr="00B1204E">
        <w:rPr>
          <w:rFonts w:asciiTheme="minorHAnsi" w:eastAsiaTheme="minorHAnsi" w:hAnsiTheme="minorHAnsi" w:cstheme="minorBidi"/>
        </w:rPr>
        <w:t>Массовая доля растворенного вещества в растворе.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Расчет массовой доли растворенного вещества в растворе.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1204E">
        <w:rPr>
          <w:rFonts w:asciiTheme="minorHAnsi" w:eastAsiaTheme="minorHAnsi" w:hAnsiTheme="minorHAnsi" w:cstheme="minorBidi"/>
        </w:rPr>
        <w:t>Практическая работа №4 по теме: “Приготовление растворов с определённой массовой долей растворённого вещества”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Кислород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  <w:bCs/>
          <w:sz w:val="24"/>
          <w:szCs w:val="24"/>
        </w:rPr>
        <w:t xml:space="preserve">Законы Гей-Люссака и Авогадро. Озон. Воздух – смесь газов. Относительная плотность. </w:t>
      </w:r>
      <w:r w:rsidRPr="00B1204E">
        <w:rPr>
          <w:rFonts w:asciiTheme="minorHAnsi" w:eastAsiaTheme="minorHAnsi" w:hAnsiTheme="minorHAnsi" w:cstheme="minorBidi"/>
        </w:rPr>
        <w:t>Молярный объем газов. Объемные отношения газов при химических реакциях. 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</w:rPr>
        <w:t xml:space="preserve">Качественные реакции на газообразные вещества (кислород) 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  <w:bCs/>
        </w:rPr>
      </w:pPr>
      <w:r w:rsidRPr="00B1204E">
        <w:rPr>
          <w:rFonts w:asciiTheme="minorHAnsi" w:eastAsiaTheme="minorHAnsi" w:hAnsiTheme="minorHAnsi" w:cstheme="minorBidi"/>
        </w:rPr>
        <w:lastRenderedPageBreak/>
        <w:t>Кислород – химический элемент и простое вещество. Катализаторы. Физические свойства кислорода.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Получение кислорода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. </w:t>
      </w:r>
      <w:r w:rsidRPr="00B1204E">
        <w:rPr>
          <w:rFonts w:asciiTheme="minorHAnsi" w:eastAsiaTheme="minorHAnsi" w:hAnsiTheme="minorHAnsi" w:cstheme="minorBidi"/>
        </w:rPr>
        <w:t>Качественные реакции на газообразные вещества (кислород).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Химические свойства и применение кислорода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1204E">
        <w:rPr>
          <w:rFonts w:asciiTheme="minorHAnsi" w:eastAsiaTheme="minorHAnsi" w:hAnsiTheme="minorHAnsi" w:cstheme="minorBidi"/>
        </w:rPr>
        <w:t>Практическая работа №5 по теме: “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Получение кислорода и изучение его свойств”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 w:rsidRPr="00B1204E">
        <w:rPr>
          <w:rFonts w:asciiTheme="minorHAnsi" w:eastAsiaTheme="minorHAnsi" w:hAnsiTheme="minorHAnsi" w:cstheme="minorBidi"/>
          <w:b/>
          <w:bCs/>
        </w:rPr>
        <w:t>Основные классы неорганических соединений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</w:rPr>
        <w:t>Оксиды. Классификация. Номенклатура. Физические свойства оксидов.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 xml:space="preserve">Основания. Классификация. Номенклатура. </w:t>
      </w:r>
      <w:r w:rsidRPr="00B1204E">
        <w:rPr>
          <w:rFonts w:asciiTheme="minorHAnsi" w:eastAsiaTheme="minorHAnsi" w:hAnsiTheme="minorHAnsi" w:cstheme="minorBidi"/>
          <w:i/>
        </w:rPr>
        <w:t>Физические свойства оснований.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 xml:space="preserve">Кислоты. Классификация. Номенклатура. </w:t>
      </w:r>
      <w:r w:rsidRPr="00B1204E">
        <w:rPr>
          <w:rFonts w:asciiTheme="minorHAnsi" w:eastAsiaTheme="minorHAnsi" w:hAnsiTheme="minorHAnsi" w:cstheme="minorBidi"/>
          <w:i/>
        </w:rPr>
        <w:t xml:space="preserve">Физические свойства кислот. </w:t>
      </w:r>
      <w:r w:rsidRPr="00B1204E">
        <w:rPr>
          <w:rFonts w:asciiTheme="minorHAnsi" w:eastAsiaTheme="minorHAnsi" w:hAnsiTheme="minorHAnsi" w:cstheme="minorBidi"/>
        </w:rPr>
        <w:t xml:space="preserve">Соли. Классификация. Номенклатура. </w:t>
      </w:r>
      <w:r w:rsidRPr="00B1204E">
        <w:rPr>
          <w:rFonts w:asciiTheme="minorHAnsi" w:eastAsiaTheme="minorHAnsi" w:hAnsiTheme="minorHAnsi" w:cstheme="minorBidi"/>
          <w:i/>
        </w:rPr>
        <w:t xml:space="preserve">Физические свойства солей. </w:t>
      </w:r>
      <w:r w:rsidRPr="00B1204E">
        <w:rPr>
          <w:rFonts w:asciiTheme="minorHAnsi" w:eastAsiaTheme="minorHAnsi" w:hAnsiTheme="minorHAnsi" w:cstheme="minorBidi"/>
        </w:rPr>
        <w:t>Химические свойства оксидов. Получение и применение оксидов.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  <w:i/>
        </w:rPr>
        <w:t>Получение и применение кислот. Химические свойства кислот.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Реакция нейтрализации.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 </w:t>
      </w:r>
      <w:r w:rsidRPr="00B1204E">
        <w:rPr>
          <w:rFonts w:asciiTheme="minorHAnsi" w:eastAsiaTheme="minorHAnsi" w:hAnsiTheme="minorHAnsi" w:cstheme="minorBidi"/>
          <w:i/>
        </w:rPr>
        <w:t>Получение оснований. Химические свойства оснований. Индикаторы.</w:t>
      </w:r>
      <w:r w:rsidRPr="00B1204E">
        <w:rPr>
          <w:rFonts w:asciiTheme="minorHAnsi" w:eastAsiaTheme="minorHAnsi" w:hAnsiTheme="minorHAnsi" w:cstheme="minorBidi"/>
        </w:rPr>
        <w:t xml:space="preserve"> Изменение окраски индикаторов в различных средах. </w:t>
      </w:r>
      <w:r w:rsidRPr="00B1204E">
        <w:rPr>
          <w:rFonts w:asciiTheme="minorHAnsi" w:eastAsiaTheme="minorHAnsi" w:hAnsiTheme="minorHAnsi" w:cstheme="minorBidi"/>
          <w:i/>
        </w:rPr>
        <w:t xml:space="preserve">   Нерастворимые основания, их получение и свойства. Амфотерность. </w:t>
      </w:r>
      <w:r w:rsidRPr="00B1204E">
        <w:rPr>
          <w:rFonts w:asciiTheme="minorHAnsi" w:eastAsiaTheme="minorHAnsi" w:hAnsiTheme="minorHAnsi" w:cstheme="minorBidi"/>
        </w:rPr>
        <w:t>Химические свойства солей.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Генетическая связь между классами неорганических соединений.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</w:rPr>
        <w:t>Практическая работа №6 по теме: “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Решение экспериментальных задач по теме «Основные классы неорганических соединений ”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  <w:b/>
          <w:bCs/>
        </w:rPr>
        <w:t>Строение атома. Периодический закон и периодическая система химических элементов Д.И. Менделеева</w:t>
      </w:r>
      <w:r>
        <w:rPr>
          <w:rFonts w:asciiTheme="minorHAnsi" w:eastAsiaTheme="minorHAnsi" w:hAnsiTheme="minorHAnsi" w:cstheme="minorBidi"/>
          <w:b/>
          <w:bCs/>
        </w:rPr>
        <w:t xml:space="preserve"> 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</w:rPr>
        <w:t>Строение атома: ядро, энергетический уровень. Состав ядра атома: протоны, нейтроны. Изотопы. Строение энергетических уровней атомов первых 20 химических элементов периодической системы Д.И. Менделеева. Физический смысл атомного (порядкового) номера химического элемента, номера группы и периода периодической системы.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Периодический закон Д.И. Менделеева. Значение Периодического закона Д.И. Менделеева. Периодическая система в свете теории строения атома. Характеристика химического элемента и его свойств на основе положения в периодической системе Д.И. Менделеева и теории строения атома.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  <w:b/>
          <w:bCs/>
        </w:rPr>
      </w:pPr>
      <w:r w:rsidRPr="00B1204E">
        <w:rPr>
          <w:rFonts w:asciiTheme="minorHAnsi" w:eastAsiaTheme="minorHAnsi" w:hAnsiTheme="minorHAnsi" w:cstheme="minorBidi"/>
          <w:b/>
          <w:bCs/>
        </w:rPr>
        <w:t>Строение веществ. Химическая связь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  <w:w w:val="99"/>
          <w:lang w:eastAsia="ru-RU"/>
        </w:rPr>
      </w:pPr>
      <w:r w:rsidRPr="00B1204E">
        <w:rPr>
          <w:rFonts w:asciiTheme="minorHAnsi" w:eastAsiaTheme="minorHAnsi" w:hAnsiTheme="minorHAnsi" w:cstheme="minorBidi"/>
        </w:rPr>
        <w:t>Электроотрицательность атомов химических элементов.</w:t>
      </w:r>
      <w:r w:rsidRPr="00B1204E">
        <w:rPr>
          <w:rFonts w:asciiTheme="minorHAnsi" w:eastAsiaTheme="minorHAnsi" w:hAnsiTheme="minorHAnsi" w:cstheme="minorBidi"/>
          <w:bCs/>
        </w:rPr>
        <w:t xml:space="preserve"> Ковалентная связь атомов при образовании молекул простых веществ.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Ковалентная химическая связь: неполярная и полярная.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Ионная связь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и её свойства. Степень окисления.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 xml:space="preserve"> Опр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spacing w:val="2"/>
          <w:lang w:eastAsia="ru-RU"/>
        </w:rPr>
        <w:t>д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л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ни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spacing w:val="2"/>
          <w:lang w:eastAsia="ru-RU"/>
        </w:rPr>
        <w:t xml:space="preserve"> 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с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т</w:t>
      </w:r>
      <w:r w:rsidRPr="00B1204E">
        <w:rPr>
          <w:rFonts w:asciiTheme="minorHAnsi" w:eastAsiaTheme="minorHAnsi" w:hAnsiTheme="minorHAnsi" w:cstheme="minorBidi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п</w:t>
      </w:r>
      <w:r w:rsidRPr="00B1204E">
        <w:rPr>
          <w:rFonts w:asciiTheme="minorHAnsi" w:eastAsiaTheme="minorHAnsi" w:hAnsiTheme="minorHAnsi" w:cstheme="minorBidi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ни</w:t>
      </w:r>
      <w:r w:rsidRPr="00B1204E">
        <w:rPr>
          <w:rFonts w:asciiTheme="minorHAnsi" w:eastAsiaTheme="minorHAnsi" w:hAnsiTheme="minorHAnsi" w:cstheme="minorBidi"/>
          <w:spacing w:val="6"/>
          <w:lang w:eastAsia="ru-RU"/>
        </w:rPr>
        <w:t xml:space="preserve"> 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о</w:t>
      </w:r>
      <w:r w:rsidRPr="00B1204E">
        <w:rPr>
          <w:rFonts w:asciiTheme="minorHAnsi" w:eastAsiaTheme="minorHAnsi" w:hAnsiTheme="minorHAnsi" w:cstheme="minorBidi"/>
          <w:lang w:eastAsia="ru-RU"/>
        </w:rPr>
        <w:t>к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и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с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л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spacing w:val="4"/>
          <w:w w:val="99"/>
          <w:lang w:eastAsia="ru-RU"/>
        </w:rPr>
        <w:t>н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и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я</w:t>
      </w:r>
      <w:r w:rsidRPr="00B1204E">
        <w:rPr>
          <w:rFonts w:asciiTheme="minorHAnsi" w:eastAsiaTheme="minorHAnsi" w:hAnsiTheme="minorHAnsi" w:cstheme="minorBidi"/>
          <w:spacing w:val="3"/>
          <w:lang w:eastAsia="ru-RU"/>
        </w:rPr>
        <w:t xml:space="preserve"> 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а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то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м</w:t>
      </w:r>
      <w:r w:rsidRPr="00B1204E">
        <w:rPr>
          <w:rFonts w:asciiTheme="minorHAnsi" w:eastAsiaTheme="minorHAnsi" w:hAnsiTheme="minorHAnsi" w:cstheme="minorBidi"/>
          <w:spacing w:val="3"/>
          <w:w w:val="99"/>
          <w:lang w:eastAsia="ru-RU"/>
        </w:rPr>
        <w:t>о</w:t>
      </w:r>
      <w:r w:rsidRPr="00B1204E">
        <w:rPr>
          <w:rFonts w:asciiTheme="minorHAnsi" w:eastAsiaTheme="minorHAnsi" w:hAnsiTheme="minorHAnsi" w:cstheme="minorBidi"/>
          <w:spacing w:val="1"/>
          <w:w w:val="99"/>
          <w:lang w:eastAsia="ru-RU"/>
        </w:rPr>
        <w:t>в</w:t>
      </w:r>
      <w:r w:rsidRPr="00B1204E">
        <w:rPr>
          <w:rFonts w:asciiTheme="minorHAnsi" w:eastAsiaTheme="minorHAnsi" w:hAnsiTheme="minorHAnsi" w:cstheme="minorBidi"/>
          <w:spacing w:val="4"/>
          <w:lang w:eastAsia="ru-RU"/>
        </w:rPr>
        <w:t xml:space="preserve"> 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хи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м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и</w:t>
      </w:r>
      <w:r w:rsidRPr="00B1204E">
        <w:rPr>
          <w:rFonts w:asciiTheme="minorHAnsi" w:eastAsiaTheme="minorHAnsi" w:hAnsiTheme="minorHAnsi" w:cstheme="minorBidi"/>
          <w:lang w:eastAsia="ru-RU"/>
        </w:rPr>
        <w:t>ческ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их</w:t>
      </w:r>
      <w:r w:rsidRPr="00B1204E">
        <w:rPr>
          <w:rFonts w:asciiTheme="minorHAnsi" w:eastAsiaTheme="minorHAnsi" w:hAnsiTheme="minorHAnsi" w:cstheme="minorBidi"/>
          <w:spacing w:val="6"/>
          <w:lang w:eastAsia="ru-RU"/>
        </w:rPr>
        <w:t xml:space="preserve"> 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э</w:t>
      </w:r>
      <w:r w:rsidRPr="00B1204E">
        <w:rPr>
          <w:rFonts w:asciiTheme="minorHAnsi" w:eastAsiaTheme="minorHAnsi" w:hAnsiTheme="minorHAnsi" w:cstheme="minorBidi"/>
          <w:spacing w:val="1"/>
          <w:w w:val="99"/>
          <w:lang w:eastAsia="ru-RU"/>
        </w:rPr>
        <w:t>л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ем</w:t>
      </w:r>
      <w:r w:rsidRPr="00B1204E">
        <w:rPr>
          <w:rFonts w:asciiTheme="minorHAnsi" w:eastAsiaTheme="minorHAnsi" w:hAnsiTheme="minorHAnsi" w:cstheme="minorBidi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нт</w:t>
      </w:r>
      <w:r w:rsidRPr="00B1204E">
        <w:rPr>
          <w:rFonts w:asciiTheme="minorHAnsi" w:eastAsiaTheme="minorHAnsi" w:hAnsiTheme="minorHAnsi" w:cstheme="minorBidi"/>
          <w:spacing w:val="4"/>
          <w:w w:val="99"/>
          <w:lang w:eastAsia="ru-RU"/>
        </w:rPr>
        <w:t>о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в</w:t>
      </w:r>
      <w:r w:rsidRPr="00B1204E">
        <w:rPr>
          <w:rFonts w:asciiTheme="minorHAnsi" w:eastAsiaTheme="minorHAnsi" w:hAnsiTheme="minorHAnsi" w:cstheme="minorBidi"/>
          <w:spacing w:val="5"/>
          <w:lang w:eastAsia="ru-RU"/>
        </w:rPr>
        <w:t xml:space="preserve"> 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в</w:t>
      </w:r>
      <w:r w:rsidRPr="00B1204E">
        <w:rPr>
          <w:rFonts w:asciiTheme="minorHAnsi" w:eastAsiaTheme="minorHAnsi" w:hAnsiTheme="minorHAnsi" w:cstheme="minorBidi"/>
          <w:lang w:eastAsia="ru-RU"/>
        </w:rPr>
        <w:t xml:space="preserve"> 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с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о</w:t>
      </w:r>
      <w:r w:rsidRPr="00B1204E">
        <w:rPr>
          <w:rFonts w:asciiTheme="minorHAnsi" w:eastAsiaTheme="minorHAnsi" w:hAnsiTheme="minorHAnsi" w:cstheme="minorBidi"/>
          <w:spacing w:val="1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spacing w:val="3"/>
          <w:lang w:eastAsia="ru-RU"/>
        </w:rPr>
        <w:t>д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ин</w:t>
      </w:r>
      <w:r w:rsidRPr="00B1204E">
        <w:rPr>
          <w:rFonts w:asciiTheme="minorHAnsi" w:eastAsiaTheme="minorHAnsi" w:hAnsiTheme="minorHAnsi" w:cstheme="minorBidi"/>
          <w:lang w:eastAsia="ru-RU"/>
        </w:rPr>
        <w:t>е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ни</w:t>
      </w:r>
      <w:r w:rsidRPr="00B1204E">
        <w:rPr>
          <w:rFonts w:asciiTheme="minorHAnsi" w:eastAsiaTheme="minorHAnsi" w:hAnsiTheme="minorHAnsi" w:cstheme="minorBidi"/>
          <w:spacing w:val="2"/>
          <w:lang w:eastAsia="ru-RU"/>
        </w:rPr>
        <w:t>я</w:t>
      </w:r>
      <w:r w:rsidRPr="00B1204E">
        <w:rPr>
          <w:rFonts w:asciiTheme="minorHAnsi" w:eastAsiaTheme="minorHAnsi" w:hAnsiTheme="minorHAnsi" w:cstheme="minorBidi"/>
          <w:spacing w:val="13"/>
          <w:w w:val="99"/>
          <w:lang w:eastAsia="ru-RU"/>
        </w:rPr>
        <w:t>х</w:t>
      </w:r>
      <w:r w:rsidRPr="00B1204E">
        <w:rPr>
          <w:rFonts w:asciiTheme="minorHAnsi" w:eastAsiaTheme="minorHAnsi" w:hAnsiTheme="minorHAnsi" w:cstheme="minorBidi"/>
          <w:w w:val="99"/>
          <w:lang w:eastAsia="ru-RU"/>
        </w:rPr>
        <w:t>.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</w:rPr>
        <w:t xml:space="preserve"> Типы кристаллических решеток (атомная, молекулярная, ионная, металлическая).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>Металлическая связь.</w:t>
      </w:r>
      <w:r w:rsidRPr="00B1204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B1204E">
        <w:rPr>
          <w:rFonts w:asciiTheme="minorHAnsi" w:eastAsiaTheme="minorHAnsi" w:hAnsiTheme="minorHAnsi" w:cstheme="minorBidi"/>
        </w:rPr>
        <w:t xml:space="preserve"> Зависимость физических свойств веществ от типа кристаллической решетки. </w:t>
      </w: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B1204E">
        <w:rPr>
          <w:rFonts w:asciiTheme="minorHAnsi" w:eastAsiaTheme="minorHAnsi" w:hAnsiTheme="minorHAnsi" w:cstheme="minorBidi"/>
          <w:b/>
        </w:rPr>
        <w:t>Окислительно-восстановительные реакции</w:t>
      </w:r>
      <w:r>
        <w:rPr>
          <w:rFonts w:asciiTheme="minorHAnsi" w:eastAsiaTheme="minorHAnsi" w:hAnsiTheme="minorHAnsi" w:cstheme="minorBidi"/>
          <w:b/>
        </w:rPr>
        <w:t xml:space="preserve"> </w:t>
      </w:r>
    </w:p>
    <w:p w:rsidR="00B1204E" w:rsidRPr="00B1204E" w:rsidRDefault="00B1204E" w:rsidP="00B1204E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w w:val="99"/>
          <w:lang w:eastAsia="ru-RU"/>
        </w:rPr>
      </w:pP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О</w:t>
      </w:r>
      <w:r w:rsidRPr="00B1204E">
        <w:rPr>
          <w:rFonts w:ascii="Times New Roman" w:eastAsia="Times New Roman" w:hAnsi="Times New Roman"/>
          <w:color w:val="000000"/>
          <w:lang w:eastAsia="ru-RU"/>
        </w:rPr>
        <w:t>к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и</w:t>
      </w:r>
      <w:r w:rsidRPr="00B1204E">
        <w:rPr>
          <w:rFonts w:ascii="Times New Roman" w:eastAsia="Times New Roman" w:hAnsi="Times New Roman"/>
          <w:color w:val="000000"/>
          <w:spacing w:val="1"/>
          <w:lang w:eastAsia="ru-RU"/>
        </w:rPr>
        <w:t>с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лит</w:t>
      </w:r>
      <w:r w:rsidRPr="00B1204E">
        <w:rPr>
          <w:rFonts w:ascii="Times New Roman" w:eastAsia="Times New Roman" w:hAnsi="Times New Roman"/>
          <w:color w:val="000000"/>
          <w:lang w:eastAsia="ru-RU"/>
        </w:rPr>
        <w:t>е</w:t>
      </w:r>
      <w:r w:rsidRPr="00B1204E">
        <w:rPr>
          <w:rFonts w:ascii="Times New Roman" w:eastAsia="Times New Roman" w:hAnsi="Times New Roman"/>
          <w:color w:val="000000"/>
          <w:spacing w:val="5"/>
          <w:w w:val="99"/>
          <w:lang w:eastAsia="ru-RU"/>
        </w:rPr>
        <w:t>л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ь.</w:t>
      </w:r>
      <w:r w:rsidRPr="00B1204E">
        <w:rPr>
          <w:rFonts w:ascii="Times New Roman" w:eastAsia="Times New Roman" w:hAnsi="Times New Roman"/>
          <w:color w:val="000000"/>
          <w:spacing w:val="186"/>
          <w:lang w:eastAsia="ru-RU"/>
        </w:rPr>
        <w:t xml:space="preserve"> </w:t>
      </w:r>
      <w:r w:rsidRPr="00B1204E">
        <w:rPr>
          <w:rFonts w:ascii="Times New Roman" w:eastAsia="Times New Roman" w:hAnsi="Times New Roman"/>
          <w:color w:val="000000"/>
          <w:spacing w:val="1"/>
          <w:lang w:eastAsia="ru-RU"/>
        </w:rPr>
        <w:t>В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о</w:t>
      </w:r>
      <w:r w:rsidRPr="00B1204E">
        <w:rPr>
          <w:rFonts w:ascii="Times New Roman" w:eastAsia="Times New Roman" w:hAnsi="Times New Roman"/>
          <w:color w:val="000000"/>
          <w:spacing w:val="1"/>
          <w:lang w:eastAsia="ru-RU"/>
        </w:rPr>
        <w:t>с</w:t>
      </w:r>
      <w:r w:rsidRPr="00B1204E">
        <w:rPr>
          <w:rFonts w:ascii="Times New Roman" w:eastAsia="Times New Roman" w:hAnsi="Times New Roman"/>
          <w:color w:val="000000"/>
          <w:lang w:eastAsia="ru-RU"/>
        </w:rPr>
        <w:t>с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т</w:t>
      </w:r>
      <w:r w:rsidRPr="00B1204E">
        <w:rPr>
          <w:rFonts w:ascii="Times New Roman" w:eastAsia="Times New Roman" w:hAnsi="Times New Roman"/>
          <w:color w:val="000000"/>
          <w:lang w:eastAsia="ru-RU"/>
        </w:rPr>
        <w:t>а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нов</w:t>
      </w:r>
      <w:r w:rsidRPr="00B1204E">
        <w:rPr>
          <w:rFonts w:ascii="Times New Roman" w:eastAsia="Times New Roman" w:hAnsi="Times New Roman"/>
          <w:color w:val="000000"/>
          <w:spacing w:val="3"/>
          <w:w w:val="99"/>
          <w:lang w:eastAsia="ru-RU"/>
        </w:rPr>
        <w:t>и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т</w:t>
      </w:r>
      <w:r w:rsidRPr="00B1204E">
        <w:rPr>
          <w:rFonts w:ascii="Times New Roman" w:eastAsia="Times New Roman" w:hAnsi="Times New Roman"/>
          <w:color w:val="000000"/>
          <w:lang w:eastAsia="ru-RU"/>
        </w:rPr>
        <w:t>е</w:t>
      </w:r>
      <w:r w:rsidRPr="00B1204E">
        <w:rPr>
          <w:rFonts w:ascii="Times New Roman" w:eastAsia="Times New Roman" w:hAnsi="Times New Roman"/>
          <w:color w:val="000000"/>
          <w:spacing w:val="4"/>
          <w:w w:val="99"/>
          <w:lang w:eastAsia="ru-RU"/>
        </w:rPr>
        <w:t>л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ь.</w:t>
      </w:r>
      <w:r w:rsidRPr="00B1204E">
        <w:rPr>
          <w:rFonts w:ascii="Times New Roman" w:eastAsia="Times New Roman" w:hAnsi="Times New Roman"/>
          <w:color w:val="000000"/>
          <w:spacing w:val="186"/>
          <w:lang w:eastAsia="ru-RU"/>
        </w:rPr>
        <w:t xml:space="preserve"> </w:t>
      </w:r>
      <w:r w:rsidRPr="00B1204E">
        <w:rPr>
          <w:rFonts w:ascii="Times New Roman" w:eastAsia="Times New Roman" w:hAnsi="Times New Roman"/>
          <w:color w:val="000000"/>
          <w:spacing w:val="1"/>
          <w:lang w:eastAsia="ru-RU"/>
        </w:rPr>
        <w:t>С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у</w:t>
      </w:r>
      <w:r w:rsidRPr="00B1204E">
        <w:rPr>
          <w:rFonts w:ascii="Times New Roman" w:eastAsia="Times New Roman" w:hAnsi="Times New Roman"/>
          <w:color w:val="000000"/>
          <w:spacing w:val="2"/>
          <w:w w:val="99"/>
          <w:lang w:eastAsia="ru-RU"/>
        </w:rPr>
        <w:t>щ</w:t>
      </w:r>
      <w:r w:rsidRPr="00B1204E">
        <w:rPr>
          <w:rFonts w:ascii="Times New Roman" w:eastAsia="Times New Roman" w:hAnsi="Times New Roman"/>
          <w:color w:val="000000"/>
          <w:spacing w:val="1"/>
          <w:w w:val="99"/>
          <w:lang w:eastAsia="ru-RU"/>
        </w:rPr>
        <w:t>но</w:t>
      </w:r>
      <w:r w:rsidRPr="00B1204E">
        <w:rPr>
          <w:rFonts w:ascii="Times New Roman" w:eastAsia="Times New Roman" w:hAnsi="Times New Roman"/>
          <w:color w:val="000000"/>
          <w:spacing w:val="1"/>
          <w:lang w:eastAsia="ru-RU"/>
        </w:rPr>
        <w:t>с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ть</w:t>
      </w:r>
      <w:r w:rsidRPr="00B1204E">
        <w:rPr>
          <w:rFonts w:ascii="Times New Roman" w:eastAsia="Times New Roman" w:hAnsi="Times New Roman"/>
          <w:color w:val="000000"/>
          <w:spacing w:val="182"/>
          <w:lang w:eastAsia="ru-RU"/>
        </w:rPr>
        <w:t xml:space="preserve"> 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о</w:t>
      </w:r>
      <w:r w:rsidRPr="00B1204E">
        <w:rPr>
          <w:rFonts w:ascii="Times New Roman" w:eastAsia="Times New Roman" w:hAnsi="Times New Roman"/>
          <w:color w:val="000000"/>
          <w:lang w:eastAsia="ru-RU"/>
        </w:rPr>
        <w:t>к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и</w:t>
      </w:r>
      <w:r w:rsidRPr="00B1204E">
        <w:rPr>
          <w:rFonts w:ascii="Times New Roman" w:eastAsia="Times New Roman" w:hAnsi="Times New Roman"/>
          <w:color w:val="000000"/>
          <w:lang w:eastAsia="ru-RU"/>
        </w:rPr>
        <w:t>с</w:t>
      </w:r>
      <w:r w:rsidRPr="00B1204E">
        <w:rPr>
          <w:rFonts w:ascii="Times New Roman" w:eastAsia="Times New Roman" w:hAnsi="Times New Roman"/>
          <w:color w:val="000000"/>
          <w:spacing w:val="1"/>
          <w:w w:val="99"/>
          <w:lang w:eastAsia="ru-RU"/>
        </w:rPr>
        <w:t>л</w:t>
      </w:r>
      <w:r w:rsidRPr="00B1204E">
        <w:rPr>
          <w:rFonts w:ascii="Times New Roman" w:eastAsia="Times New Roman" w:hAnsi="Times New Roman"/>
          <w:color w:val="000000"/>
          <w:spacing w:val="5"/>
          <w:w w:val="99"/>
          <w:lang w:eastAsia="ru-RU"/>
        </w:rPr>
        <w:t>и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т</w:t>
      </w:r>
      <w:r w:rsidRPr="00B1204E">
        <w:rPr>
          <w:rFonts w:ascii="Times New Roman" w:eastAsia="Times New Roman" w:hAnsi="Times New Roman"/>
          <w:color w:val="000000"/>
          <w:lang w:eastAsia="ru-RU"/>
        </w:rPr>
        <w:t>е</w:t>
      </w:r>
      <w:r w:rsidRPr="00B1204E">
        <w:rPr>
          <w:rFonts w:ascii="Times New Roman" w:eastAsia="Times New Roman" w:hAnsi="Times New Roman"/>
          <w:color w:val="000000"/>
          <w:spacing w:val="4"/>
          <w:w w:val="99"/>
          <w:lang w:eastAsia="ru-RU"/>
        </w:rPr>
        <w:t>л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ьн</w:t>
      </w:r>
      <w:r w:rsidRPr="00B1204E">
        <w:rPr>
          <w:rFonts w:ascii="Times New Roman" w:eastAsia="Times New Roman" w:hAnsi="Times New Roman"/>
          <w:color w:val="000000"/>
          <w:spacing w:val="9"/>
          <w:w w:val="99"/>
          <w:lang w:eastAsia="ru-RU"/>
        </w:rPr>
        <w:t>о</w:t>
      </w:r>
      <w:r w:rsidRPr="00B1204E">
        <w:rPr>
          <w:rFonts w:ascii="Times New Roman" w:eastAsia="Times New Roman" w:hAnsi="Times New Roman"/>
          <w:color w:val="000000"/>
          <w:spacing w:val="3"/>
          <w:w w:val="99"/>
          <w:lang w:eastAsia="ru-RU"/>
        </w:rPr>
        <w:t>-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во</w:t>
      </w:r>
      <w:r w:rsidRPr="00B1204E">
        <w:rPr>
          <w:rFonts w:ascii="Times New Roman" w:eastAsia="Times New Roman" w:hAnsi="Times New Roman"/>
          <w:color w:val="000000"/>
          <w:spacing w:val="2"/>
          <w:lang w:eastAsia="ru-RU"/>
        </w:rPr>
        <w:t>с</w:t>
      </w:r>
      <w:r w:rsidRPr="00B1204E">
        <w:rPr>
          <w:rFonts w:ascii="Times New Roman" w:eastAsia="Times New Roman" w:hAnsi="Times New Roman"/>
          <w:color w:val="000000"/>
          <w:lang w:eastAsia="ru-RU"/>
        </w:rPr>
        <w:t>с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т</w:t>
      </w:r>
      <w:r w:rsidRPr="00B1204E">
        <w:rPr>
          <w:rFonts w:ascii="Times New Roman" w:eastAsia="Times New Roman" w:hAnsi="Times New Roman"/>
          <w:color w:val="000000"/>
          <w:lang w:eastAsia="ru-RU"/>
        </w:rPr>
        <w:t>а</w:t>
      </w:r>
      <w:r w:rsidRPr="00B1204E">
        <w:rPr>
          <w:rFonts w:ascii="Times New Roman" w:eastAsia="Times New Roman" w:hAnsi="Times New Roman"/>
          <w:color w:val="000000"/>
          <w:spacing w:val="3"/>
          <w:w w:val="99"/>
          <w:lang w:eastAsia="ru-RU"/>
        </w:rPr>
        <w:t>н</w:t>
      </w:r>
      <w:r w:rsidRPr="00B1204E">
        <w:rPr>
          <w:rFonts w:ascii="Times New Roman" w:eastAsia="Times New Roman" w:hAnsi="Times New Roman"/>
          <w:color w:val="000000"/>
          <w:spacing w:val="1"/>
          <w:w w:val="99"/>
          <w:lang w:eastAsia="ru-RU"/>
        </w:rPr>
        <w:t>о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в</w:t>
      </w:r>
      <w:r w:rsidRPr="00B1204E">
        <w:rPr>
          <w:rFonts w:ascii="Times New Roman" w:eastAsia="Times New Roman" w:hAnsi="Times New Roman"/>
          <w:color w:val="000000"/>
          <w:spacing w:val="3"/>
          <w:w w:val="99"/>
          <w:lang w:eastAsia="ru-RU"/>
        </w:rPr>
        <w:t>и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т</w:t>
      </w:r>
      <w:r w:rsidRPr="00B1204E">
        <w:rPr>
          <w:rFonts w:ascii="Times New Roman" w:eastAsia="Times New Roman" w:hAnsi="Times New Roman"/>
          <w:color w:val="000000"/>
          <w:lang w:eastAsia="ru-RU"/>
        </w:rPr>
        <w:t>е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л</w:t>
      </w:r>
      <w:r w:rsidRPr="00B1204E">
        <w:rPr>
          <w:rFonts w:ascii="Times New Roman" w:eastAsia="Times New Roman" w:hAnsi="Times New Roman"/>
          <w:color w:val="000000"/>
          <w:spacing w:val="3"/>
          <w:w w:val="99"/>
          <w:lang w:eastAsia="ru-RU"/>
        </w:rPr>
        <w:t>ь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н</w:t>
      </w:r>
      <w:r w:rsidRPr="00B1204E">
        <w:rPr>
          <w:rFonts w:ascii="Times New Roman" w:eastAsia="Times New Roman" w:hAnsi="Times New Roman"/>
          <w:color w:val="000000"/>
          <w:lang w:eastAsia="ru-RU"/>
        </w:rPr>
        <w:t>ы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х р</w:t>
      </w:r>
      <w:r w:rsidRPr="00B1204E">
        <w:rPr>
          <w:rFonts w:ascii="Times New Roman" w:eastAsia="Times New Roman" w:hAnsi="Times New Roman"/>
          <w:color w:val="000000"/>
          <w:spacing w:val="1"/>
          <w:lang w:eastAsia="ru-RU"/>
        </w:rPr>
        <w:t>е</w:t>
      </w:r>
      <w:r w:rsidRPr="00B1204E">
        <w:rPr>
          <w:rFonts w:ascii="Times New Roman" w:eastAsia="Times New Roman" w:hAnsi="Times New Roman"/>
          <w:color w:val="000000"/>
          <w:lang w:eastAsia="ru-RU"/>
        </w:rPr>
        <w:t>ак</w:t>
      </w:r>
      <w:r w:rsidRPr="00B1204E">
        <w:rPr>
          <w:rFonts w:ascii="Times New Roman" w:eastAsia="Times New Roman" w:hAnsi="Times New Roman"/>
          <w:color w:val="000000"/>
          <w:w w:val="99"/>
          <w:lang w:eastAsia="ru-RU"/>
        </w:rPr>
        <w:t>ций. Состав-ление окислительно-восстановительных реакций. Сущность и классификация химических реакций в свете электронной теории.</w:t>
      </w:r>
    </w:p>
    <w:p w:rsidR="00B1204E" w:rsidRPr="00B1204E" w:rsidRDefault="00B1204E" w:rsidP="00B1204E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w w:val="99"/>
          <w:lang w:eastAsia="ru-RU"/>
        </w:rPr>
      </w:pPr>
    </w:p>
    <w:p w:rsidR="00B1204E" w:rsidRPr="00B1204E" w:rsidRDefault="004D575B" w:rsidP="00B1204E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w w:val="99"/>
          <w:lang w:eastAsia="ru-RU"/>
        </w:rPr>
      </w:pPr>
      <w:r>
        <w:rPr>
          <w:rFonts w:ascii="Times New Roman" w:eastAsia="Times New Roman" w:hAnsi="Times New Roman"/>
          <w:b/>
          <w:color w:val="000000"/>
          <w:w w:val="99"/>
          <w:lang w:eastAsia="ru-RU"/>
        </w:rPr>
        <w:t xml:space="preserve"> Химическая грамотность </w:t>
      </w:r>
    </w:p>
    <w:p w:rsid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  <w:r w:rsidRPr="00B1204E">
        <w:rPr>
          <w:rFonts w:asciiTheme="minorHAnsi" w:eastAsiaTheme="minorHAnsi" w:hAnsiTheme="minorHAnsi" w:cstheme="minorBidi"/>
        </w:rPr>
        <w:t>Проблема безопасного использования веществ и химических реакций в повседневной жизни. Токсичные, горючие и взрывоопасные вещества.  Бытовая химическая грамотность.</w:t>
      </w:r>
    </w:p>
    <w:p w:rsidR="000C5AA2" w:rsidRPr="004D575B" w:rsidRDefault="000C5AA2" w:rsidP="000C5AA2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Поурочное планирование </w:t>
      </w:r>
      <w:r w:rsidRPr="00B1204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учебного предмета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4D57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“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Химия</w:t>
      </w:r>
      <w:r w:rsidRPr="004D57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”</w:t>
      </w:r>
    </w:p>
    <w:p w:rsidR="000C5AA2" w:rsidRPr="00B1204E" w:rsidRDefault="000C5AA2" w:rsidP="00B1204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</w:rPr>
      </w:pPr>
    </w:p>
    <w:tbl>
      <w:tblPr>
        <w:tblStyle w:val="a8"/>
        <w:tblW w:w="11948" w:type="dxa"/>
        <w:tblLook w:val="04A0" w:firstRow="1" w:lastRow="0" w:firstColumn="1" w:lastColumn="0" w:noHBand="0" w:noVBand="1"/>
      </w:tblPr>
      <w:tblGrid>
        <w:gridCol w:w="539"/>
        <w:gridCol w:w="4134"/>
        <w:gridCol w:w="992"/>
        <w:gridCol w:w="993"/>
        <w:gridCol w:w="1003"/>
        <w:gridCol w:w="1805"/>
        <w:gridCol w:w="2482"/>
      </w:tblGrid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№</w:t>
            </w:r>
          </w:p>
        </w:tc>
        <w:tc>
          <w:tcPr>
            <w:tcW w:w="4134" w:type="dxa"/>
            <w:vAlign w:val="center"/>
          </w:tcPr>
          <w:p w:rsidR="00B1204E" w:rsidRPr="00B1204E" w:rsidRDefault="00B1204E" w:rsidP="00B1204E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 xml:space="preserve"> Тема урока</w:t>
            </w:r>
          </w:p>
        </w:tc>
        <w:tc>
          <w:tcPr>
            <w:tcW w:w="992" w:type="dxa"/>
            <w:vAlign w:val="center"/>
          </w:tcPr>
          <w:p w:rsidR="00B1204E" w:rsidRPr="00B1204E" w:rsidRDefault="00B1204E" w:rsidP="00B1204E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B1204E" w:rsidRPr="00B1204E" w:rsidRDefault="00B1204E" w:rsidP="00B1204E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>Дата</w:t>
            </w:r>
          </w:p>
          <w:p w:rsidR="00B1204E" w:rsidRPr="00B1204E" w:rsidRDefault="00B1204E" w:rsidP="00B1204E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>Факт.</w:t>
            </w:r>
          </w:p>
          <w:p w:rsidR="00B1204E" w:rsidRPr="00B1204E" w:rsidRDefault="00B1204E" w:rsidP="00B1204E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 xml:space="preserve">  дата </w:t>
            </w:r>
          </w:p>
        </w:tc>
        <w:tc>
          <w:tcPr>
            <w:tcW w:w="1805" w:type="dxa"/>
          </w:tcPr>
          <w:p w:rsidR="00B1204E" w:rsidRPr="00B1204E" w:rsidRDefault="00447B71" w:rsidP="00B1204E">
            <w:pPr>
              <w:spacing w:line="259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b/>
                <w:lang w:eastAsia="ru-RU"/>
              </w:rPr>
              <w:t>Домашнее задание</w:t>
            </w: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="Times New Roman" w:eastAsia="Times New Roman" w:hAnsi="Times New Roman"/>
                <w:b/>
                <w:lang w:eastAsia="ru-RU"/>
              </w:rPr>
              <w:t>Первоначальные химические понятия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lang w:val="en-US" w:eastAsia="ru-RU"/>
              </w:rPr>
              <w:t>25</w:t>
            </w:r>
            <w:r w:rsidR="00B62632">
              <w:rPr>
                <w:rFonts w:asciiTheme="minorHAnsi" w:eastAsiaTheme="minorHAnsi" w:hAnsiTheme="minorHAnsi" w:cstheme="minorBidi"/>
                <w:b/>
                <w:lang w:eastAsia="ru-RU"/>
              </w:rPr>
              <w:t xml:space="preserve"> часов</w:t>
            </w:r>
          </w:p>
        </w:tc>
        <w:tc>
          <w:tcPr>
            <w:tcW w:w="99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Предмет и задачи химии. Тела и вещест</w:t>
            </w:r>
            <w:r w:rsidR="002620DE">
              <w:rPr>
                <w:rFonts w:asciiTheme="minorHAnsi" w:eastAsiaTheme="minorHAnsi" w:hAnsiTheme="minorHAnsi" w:cstheme="minorBidi"/>
                <w:lang w:eastAsia="ru-RU"/>
              </w:rPr>
              <w:t>-</w:t>
            </w: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ва.</w:t>
            </w:r>
            <w:r w:rsidRPr="00B1204E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05.09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Физические и химические явления. Опи</w:t>
            </w:r>
            <w:r w:rsidR="002620DE">
              <w:rPr>
                <w:rFonts w:asciiTheme="minorHAnsi" w:eastAsiaTheme="minorHAnsi" w:hAnsiTheme="minorHAnsi" w:cstheme="minorBidi"/>
                <w:lang w:eastAsia="ru-RU"/>
              </w:rPr>
              <w:t>-</w:t>
            </w: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сание физичес-ких свойств.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07.09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 xml:space="preserve">Атом. Молекула. Химические элемент. Знаки химических элементов.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12.09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</w:t>
            </w:r>
          </w:p>
        </w:tc>
        <w:tc>
          <w:tcPr>
            <w:tcW w:w="4134" w:type="dxa"/>
          </w:tcPr>
          <w:p w:rsidR="00AA0F26" w:rsidRPr="00B1204E" w:rsidRDefault="002620D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Простые и сложные вещест</w:t>
            </w:r>
            <w:r w:rsidR="00B1204E" w:rsidRPr="00B1204E">
              <w:rPr>
                <w:rFonts w:asciiTheme="minorHAnsi" w:eastAsiaTheme="minorHAnsi" w:hAnsiTheme="minorHAnsi" w:cstheme="minorBidi"/>
                <w:lang w:eastAsia="ru-RU"/>
              </w:rPr>
              <w:t>ва.</w:t>
            </w:r>
            <w:r w:rsidR="00B1204E" w:rsidRPr="00B1204E">
              <w:rPr>
                <w:rFonts w:asciiTheme="minorHAnsi" w:eastAsiaTheme="minorHAnsi" w:hAnsiTheme="minorHAnsi" w:cstheme="minorBidi"/>
              </w:rPr>
              <w:t xml:space="preserve"> </w:t>
            </w:r>
            <w:r w:rsidR="00B1204E" w:rsidRPr="00B1204E">
              <w:rPr>
                <w:rFonts w:asciiTheme="minorHAnsi" w:eastAsiaTheme="minorHAnsi" w:hAnsiTheme="minorHAnsi" w:cstheme="minorBidi"/>
                <w:lang w:eastAsia="ru-RU"/>
              </w:rPr>
              <w:t>Химичес</w:t>
            </w:r>
            <w:r>
              <w:rPr>
                <w:rFonts w:asciiTheme="minorHAnsi" w:eastAsiaTheme="minorHAnsi" w:hAnsiTheme="minorHAnsi" w:cstheme="minorBidi"/>
                <w:lang w:eastAsia="ru-RU"/>
              </w:rPr>
              <w:t>-</w:t>
            </w:r>
            <w:r w:rsidR="00B1204E" w:rsidRPr="00B1204E">
              <w:rPr>
                <w:rFonts w:asciiTheme="minorHAnsi" w:eastAsiaTheme="minorHAnsi" w:hAnsiTheme="minorHAnsi" w:cstheme="minorBidi"/>
                <w:lang w:eastAsia="ru-RU"/>
              </w:rPr>
              <w:t>кие формулы. Индексы. Закон постоян</w:t>
            </w:r>
            <w:r>
              <w:rPr>
                <w:rFonts w:asciiTheme="minorHAnsi" w:eastAsiaTheme="minorHAnsi" w:hAnsiTheme="minorHAnsi" w:cstheme="minorBidi"/>
                <w:lang w:eastAsia="ru-RU"/>
              </w:rPr>
              <w:t>-</w:t>
            </w:r>
            <w:r w:rsidR="00B1204E" w:rsidRPr="00B1204E">
              <w:rPr>
                <w:rFonts w:asciiTheme="minorHAnsi" w:eastAsiaTheme="minorHAnsi" w:hAnsiTheme="minorHAnsi" w:cstheme="minorBidi"/>
                <w:lang w:eastAsia="ru-RU"/>
              </w:rPr>
              <w:t>ства состава.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14.09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5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Атомно-молекулярное учение в химии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19.09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6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 xml:space="preserve">Масса атома. Атомная </w:t>
            </w:r>
            <w:r w:rsidR="002620DE">
              <w:rPr>
                <w:rFonts w:asciiTheme="minorHAnsi" w:eastAsiaTheme="minorHAnsi" w:hAnsiTheme="minorHAnsi" w:cstheme="minorBidi"/>
                <w:lang w:eastAsia="ru-RU"/>
              </w:rPr>
              <w:t>еди</w:t>
            </w: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ница массы. Относительная атомная масса элемента.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21.09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7</w:t>
            </w:r>
          </w:p>
        </w:tc>
        <w:tc>
          <w:tcPr>
            <w:tcW w:w="4134" w:type="dxa"/>
          </w:tcPr>
          <w:p w:rsidR="00B1204E" w:rsidRPr="00B1204E" w:rsidRDefault="002620D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Относительная молекуляр</w:t>
            </w:r>
            <w:r w:rsidR="00B1204E" w:rsidRPr="00B1204E">
              <w:rPr>
                <w:rFonts w:asciiTheme="minorHAnsi" w:eastAsiaTheme="minorHAnsi" w:hAnsiTheme="minorHAnsi" w:cstheme="minorBidi"/>
                <w:lang w:eastAsia="ru-RU"/>
              </w:rPr>
              <w:t>ная масса веществ</w:t>
            </w:r>
            <w:r w:rsidR="00B1204E" w:rsidRPr="00B1204E">
              <w:rPr>
                <w:rFonts w:asciiTheme="minorHAnsi" w:hAnsiTheme="minorHAnsi" w:cstheme="minorBidi"/>
                <w:bCs/>
              </w:rPr>
              <w:t xml:space="preserve">. </w:t>
            </w:r>
            <w:r w:rsidR="00B1204E" w:rsidRPr="00B1204E">
              <w:rPr>
                <w:rFonts w:asciiTheme="minorHAnsi" w:hAnsiTheme="minorHAnsi" w:cstheme="minorBidi"/>
              </w:rPr>
              <w:t>Массовая доля химического элемента в соединении.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26.09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val="en-US"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val="en-US" w:eastAsia="ru-RU"/>
              </w:rPr>
              <w:t>8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Периодическая система химических элементов Д.И. Менделеева.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28.09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9</w:t>
            </w:r>
          </w:p>
        </w:tc>
        <w:tc>
          <w:tcPr>
            <w:tcW w:w="4134" w:type="dxa"/>
          </w:tcPr>
          <w:p w:rsidR="00B1204E" w:rsidRPr="00B1204E" w:rsidRDefault="002620D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</w:rPr>
              <w:t>Валентность химических элементов. Определение ва</w:t>
            </w:r>
            <w:r w:rsidR="00B1204E" w:rsidRPr="00B1204E">
              <w:rPr>
                <w:rFonts w:asciiTheme="minorHAnsi" w:eastAsiaTheme="minorHAnsi" w:hAnsiTheme="minorHAnsi" w:cstheme="minorBidi"/>
              </w:rPr>
              <w:t>лентности в бинарных соединениях.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03.10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val="en-US"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val="en-US" w:eastAsia="ru-RU"/>
              </w:rPr>
              <w:t>10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Составление формул по валентности.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05.10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val="en-US"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val="en-US" w:eastAsia="ru-RU"/>
              </w:rPr>
              <w:t>11</w:t>
            </w:r>
          </w:p>
        </w:tc>
        <w:tc>
          <w:tcPr>
            <w:tcW w:w="4134" w:type="dxa"/>
          </w:tcPr>
          <w:p w:rsidR="00B1204E" w:rsidRPr="00B1204E" w:rsidRDefault="002620D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Решение задач по теме: “Вы</w:t>
            </w:r>
            <w:r w:rsidR="00B1204E" w:rsidRPr="00B1204E">
              <w:rPr>
                <w:rFonts w:asciiTheme="minorHAnsi" w:eastAsiaTheme="minorHAnsi" w:hAnsiTheme="minorHAnsi" w:cstheme="minorBidi"/>
              </w:rPr>
              <w:t>числение массовой доли элементов по формуле”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10.10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val="en-US"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val="en-US" w:eastAsia="ru-RU"/>
              </w:rPr>
              <w:t>12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 xml:space="preserve">Практическая работа №1 </w:t>
            </w:r>
            <w:r w:rsidR="002620DE">
              <w:rPr>
                <w:rFonts w:asciiTheme="minorHAnsi" w:hAnsiTheme="minorHAnsi" w:cstheme="minorBidi"/>
              </w:rPr>
              <w:t>по теме: “Лабораторное оборудование и приемы обраще</w:t>
            </w:r>
            <w:r w:rsidRPr="00B1204E">
              <w:rPr>
                <w:rFonts w:asciiTheme="minorHAnsi" w:hAnsiTheme="minorHAnsi" w:cstheme="minorBidi"/>
              </w:rPr>
              <w:t>ния с ним.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12.10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val="en-US"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val="en-US" w:eastAsia="ru-RU"/>
              </w:rPr>
              <w:t>13</w:t>
            </w:r>
          </w:p>
        </w:tc>
        <w:tc>
          <w:tcPr>
            <w:tcW w:w="4134" w:type="dxa"/>
          </w:tcPr>
          <w:p w:rsidR="00B1204E" w:rsidRPr="00B1204E" w:rsidRDefault="00B1204E" w:rsidP="002620D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Количество вещества.</w:t>
            </w:r>
            <w:r w:rsidR="002620DE">
              <w:rPr>
                <w:rFonts w:asciiTheme="minorHAnsi" w:eastAsiaTheme="minorHAnsi" w:hAnsiTheme="minorHAnsi" w:cstheme="minorBidi"/>
              </w:rPr>
              <w:t xml:space="preserve"> Моль-единица количества вещества</w:t>
            </w:r>
            <w:r w:rsidRPr="00B1204E">
              <w:rPr>
                <w:rFonts w:asciiTheme="minorHAnsi" w:eastAsiaTheme="minorHAnsi" w:hAnsiTheme="minorHAnsi" w:cstheme="minorBidi"/>
              </w:rPr>
              <w:t>. Молярная масса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17.10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F95367" w:rsidRPr="00B1204E" w:rsidTr="002620DE">
        <w:trPr>
          <w:gridAfter w:val="1"/>
          <w:wAfter w:w="2482" w:type="dxa"/>
          <w:trHeight w:val="570"/>
        </w:trPr>
        <w:tc>
          <w:tcPr>
            <w:tcW w:w="539" w:type="dxa"/>
          </w:tcPr>
          <w:p w:rsidR="00F95367" w:rsidRPr="00B1204E" w:rsidRDefault="00F9536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val="en-US"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val="en-US" w:eastAsia="ru-RU"/>
              </w:rPr>
              <w:t>14</w:t>
            </w:r>
          </w:p>
        </w:tc>
        <w:tc>
          <w:tcPr>
            <w:tcW w:w="4134" w:type="dxa"/>
          </w:tcPr>
          <w:p w:rsidR="00F95367" w:rsidRPr="00B1204E" w:rsidRDefault="002620D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Химические реакции. Усло</w:t>
            </w:r>
            <w:r w:rsidR="00F95367" w:rsidRPr="00B1204E">
              <w:rPr>
                <w:rFonts w:asciiTheme="minorHAnsi" w:hAnsiTheme="minorHAnsi" w:cstheme="minorBidi"/>
              </w:rPr>
              <w:t>вия и приз</w:t>
            </w:r>
            <w:r>
              <w:rPr>
                <w:rFonts w:asciiTheme="minorHAnsi" w:hAnsiTheme="minorHAnsi" w:cstheme="minorBidi"/>
              </w:rPr>
              <w:t>-</w:t>
            </w:r>
            <w:r w:rsidR="00F95367" w:rsidRPr="00B1204E">
              <w:rPr>
                <w:rFonts w:asciiTheme="minorHAnsi" w:hAnsiTheme="minorHAnsi" w:cstheme="minorBidi"/>
              </w:rPr>
              <w:t>наки протекания химических реакций</w:t>
            </w:r>
          </w:p>
        </w:tc>
        <w:tc>
          <w:tcPr>
            <w:tcW w:w="992" w:type="dxa"/>
          </w:tcPr>
          <w:p w:rsidR="00F95367" w:rsidRPr="00B1204E" w:rsidRDefault="00F9536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F95367" w:rsidRPr="002620DE" w:rsidRDefault="00F95367" w:rsidP="002620D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19.10</w:t>
            </w:r>
          </w:p>
        </w:tc>
        <w:tc>
          <w:tcPr>
            <w:tcW w:w="1003" w:type="dxa"/>
          </w:tcPr>
          <w:p w:rsidR="00F95367" w:rsidRPr="00B1204E" w:rsidRDefault="00F9536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F95367" w:rsidRPr="00B1204E" w:rsidRDefault="00F95367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val="en-US"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val="en-US" w:eastAsia="ru-RU"/>
              </w:rPr>
              <w:t>15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>Тепловой эффект химических реакций. Понятие об экзо- и эндотермических реакциях.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24.10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val="en-US"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val="en-US" w:eastAsia="ru-RU"/>
              </w:rPr>
              <w:t>16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  <w:lang w:val="en-US"/>
              </w:rPr>
            </w:pPr>
            <w:r w:rsidRPr="00B1204E">
              <w:rPr>
                <w:rFonts w:asciiTheme="minorHAnsi" w:hAnsiTheme="minorHAnsi" w:cstheme="minorBidi"/>
              </w:rPr>
              <w:t>Законы сохранения массы и энергии.</w:t>
            </w:r>
            <w:r w:rsidRPr="00B1204E">
              <w:rPr>
                <w:rFonts w:asciiTheme="minorHAnsi" w:eastAsiaTheme="minorHAnsi" w:hAnsiTheme="minorHAnsi" w:cstheme="minorBidi"/>
              </w:rPr>
              <w:t xml:space="preserve"> </w:t>
            </w:r>
            <w:r w:rsidR="002620DE">
              <w:rPr>
                <w:rFonts w:asciiTheme="minorHAnsi" w:hAnsiTheme="minorHAnsi" w:cstheme="minorBidi"/>
              </w:rPr>
              <w:t>Химические уравне</w:t>
            </w:r>
            <w:r w:rsidRPr="00B1204E">
              <w:rPr>
                <w:rFonts w:asciiTheme="minorHAnsi" w:hAnsiTheme="minorHAnsi" w:cstheme="minorBidi"/>
              </w:rPr>
              <w:t>ния. Коэффициенты</w:t>
            </w:r>
            <w:r w:rsidRPr="00B1204E">
              <w:rPr>
                <w:rFonts w:asciiTheme="minorHAnsi" w:hAnsiTheme="minorHAnsi" w:cstheme="minorBidi"/>
                <w:lang w:val="en-US"/>
              </w:rPr>
              <w:t>/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AA0F26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B1204E" w:rsidRPr="00AA0F26" w:rsidRDefault="00AA0F26" w:rsidP="00AA0F26">
            <w:pPr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26.10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17</w:t>
            </w:r>
          </w:p>
        </w:tc>
        <w:tc>
          <w:tcPr>
            <w:tcW w:w="4134" w:type="dxa"/>
          </w:tcPr>
          <w:p w:rsidR="00B1204E" w:rsidRPr="00B1204E" w:rsidRDefault="002620D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Составление уравнений хи</w:t>
            </w:r>
            <w:r w:rsidR="00B1204E" w:rsidRPr="00B1204E">
              <w:rPr>
                <w:rFonts w:asciiTheme="minorHAnsi" w:hAnsiTheme="minorHAnsi" w:cstheme="minorBidi"/>
              </w:rPr>
              <w:t>мических реакций.</w:t>
            </w:r>
            <w:r w:rsidR="00B1204E" w:rsidRPr="00B1204E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Вычис</w:t>
            </w:r>
            <w:r w:rsidR="00B1204E" w:rsidRPr="00B1204E">
              <w:rPr>
                <w:rFonts w:asciiTheme="minorHAnsi" w:hAnsiTheme="minorHAnsi" w:cstheme="minorBidi"/>
              </w:rPr>
              <w:t xml:space="preserve">ления по химическим </w:t>
            </w:r>
            <w:r>
              <w:rPr>
                <w:rFonts w:asciiTheme="minorHAnsi" w:hAnsiTheme="minorHAnsi" w:cstheme="minorBidi"/>
              </w:rPr>
              <w:t>урав</w:t>
            </w:r>
            <w:r w:rsidR="00B1204E" w:rsidRPr="00B1204E">
              <w:rPr>
                <w:rFonts w:asciiTheme="minorHAnsi" w:hAnsiTheme="minorHAnsi" w:cstheme="minorBidi"/>
              </w:rPr>
              <w:t>нениям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31.10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18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>Типы химических реакций.</w:t>
            </w:r>
          </w:p>
        </w:tc>
        <w:tc>
          <w:tcPr>
            <w:tcW w:w="992" w:type="dxa"/>
          </w:tcPr>
          <w:p w:rsidR="00B1204E" w:rsidRPr="00B1204E" w:rsidRDefault="002620D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02.11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19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>Основные методы познания в химии: наблюдение, измерение, эксперимент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14.11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20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 xml:space="preserve">Чистые вещества и смеси.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16.11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21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 xml:space="preserve">Решение задач по </w:t>
            </w:r>
            <w:r w:rsidR="002620DE">
              <w:rPr>
                <w:rFonts w:asciiTheme="minorHAnsi" w:hAnsiTheme="minorHAnsi" w:cstheme="minorBidi"/>
              </w:rPr>
              <w:t>теме: “Молярная масса. Количест</w:t>
            </w:r>
            <w:r w:rsidRPr="00B1204E">
              <w:rPr>
                <w:rFonts w:asciiTheme="minorHAnsi" w:hAnsiTheme="minorHAnsi" w:cstheme="minorBidi"/>
              </w:rPr>
              <w:t>во вещества”.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21.11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22</w:t>
            </w:r>
          </w:p>
        </w:tc>
        <w:tc>
          <w:tcPr>
            <w:tcW w:w="4134" w:type="dxa"/>
          </w:tcPr>
          <w:p w:rsidR="002620D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 xml:space="preserve">Практическая работа №2 по теме: </w:t>
            </w:r>
          </w:p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>“ Признаки протекания химических реакций”.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23.11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23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hAnsiTheme="minorHAnsi" w:cstheme="minorBidi"/>
              </w:rPr>
              <w:t>Чистые вещества и смеси. Способы разделения смесей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28.10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8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lastRenderedPageBreak/>
              <w:t>24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>Практическая работа №3 “</w:t>
            </w:r>
            <w:r w:rsidRPr="00B1204E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Pr="00B1204E">
              <w:rPr>
                <w:rFonts w:asciiTheme="minorHAnsi" w:hAnsiTheme="minorHAnsi" w:cstheme="minorBidi"/>
              </w:rPr>
              <w:t>Очистка заг</w:t>
            </w:r>
            <w:r w:rsidR="002620DE">
              <w:rPr>
                <w:rFonts w:asciiTheme="minorHAnsi" w:hAnsiTheme="minorHAnsi" w:cstheme="minorBidi"/>
              </w:rPr>
              <w:t>-рязненной пова</w:t>
            </w:r>
            <w:r w:rsidRPr="00B1204E">
              <w:rPr>
                <w:rFonts w:asciiTheme="minorHAnsi" w:hAnsiTheme="minorHAnsi" w:cstheme="minorBidi"/>
              </w:rPr>
              <w:t>ренной соли”</w:t>
            </w:r>
            <w:r w:rsidRPr="00B1204E">
              <w:rPr>
                <w:rFonts w:ascii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30.11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25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 xml:space="preserve">Контрольная работа </w:t>
            </w:r>
            <w:r w:rsidR="00676817">
              <w:rPr>
                <w:rFonts w:asciiTheme="minorHAnsi" w:hAnsiTheme="minorHAnsi" w:cstheme="minorBidi"/>
              </w:rPr>
              <w:t xml:space="preserve">№1 </w:t>
            </w:r>
            <w:r w:rsidR="002620DE">
              <w:rPr>
                <w:rFonts w:asciiTheme="minorHAnsi" w:hAnsiTheme="minorHAnsi" w:cstheme="minorBidi"/>
              </w:rPr>
              <w:t>по теме:</w:t>
            </w:r>
            <w:r w:rsidRPr="00B1204E">
              <w:rPr>
                <w:rFonts w:asciiTheme="minorHAnsi" w:hAnsiTheme="minorHAnsi" w:cstheme="minorBidi"/>
              </w:rPr>
              <w:t>«Перво</w:t>
            </w:r>
            <w:r w:rsidR="002620DE">
              <w:rPr>
                <w:rFonts w:asciiTheme="minorHAnsi" w:hAnsiTheme="minorHAnsi" w:cstheme="minorBidi"/>
              </w:rPr>
              <w:t>-</w:t>
            </w:r>
            <w:r w:rsidRPr="00B1204E">
              <w:rPr>
                <w:rFonts w:asciiTheme="minorHAnsi" w:hAnsiTheme="minorHAnsi" w:cstheme="minorBidi"/>
              </w:rPr>
              <w:t>начальные химические понятия»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05.12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="Times New Roman" w:hAnsi="Times New Roman"/>
                <w:b/>
                <w:bCs/>
              </w:rPr>
              <w:t>Растворы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>3 часа</w:t>
            </w:r>
          </w:p>
        </w:tc>
        <w:tc>
          <w:tcPr>
            <w:tcW w:w="99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26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Растворы. Растворимость веществ в во</w:t>
            </w:r>
            <w:r w:rsidR="002620DE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де</w:t>
            </w:r>
            <w:r w:rsidRPr="00B1204E">
              <w:rPr>
                <w:rFonts w:asciiTheme="minorHAnsi" w:eastAsiaTheme="minorHAnsi" w:hAnsiTheme="minorHAnsi" w:cstheme="minorBidi"/>
                <w:i/>
              </w:rPr>
              <w:t>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07.12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27</w:t>
            </w:r>
          </w:p>
        </w:tc>
        <w:tc>
          <w:tcPr>
            <w:tcW w:w="4134" w:type="dxa"/>
          </w:tcPr>
          <w:p w:rsidR="00B1204E" w:rsidRPr="00B1204E" w:rsidRDefault="002620D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</w:rPr>
              <w:t>Массовая доля растворен</w:t>
            </w:r>
            <w:r w:rsidR="00B1204E" w:rsidRPr="00B1204E">
              <w:rPr>
                <w:rFonts w:asciiTheme="minorHAnsi" w:eastAsiaTheme="minorHAnsi" w:hAnsiTheme="minorHAnsi" w:cstheme="minorBidi"/>
              </w:rPr>
              <w:t>ного вещества в растворе. Расчёт массовой доли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12.12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28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 xml:space="preserve">Практическая работа </w:t>
            </w:r>
            <w:r w:rsidR="002620DE">
              <w:rPr>
                <w:rFonts w:asciiTheme="minorHAnsi" w:eastAsiaTheme="minorHAnsi" w:hAnsiTheme="minorHAnsi" w:cstheme="minorBidi"/>
                <w:lang w:eastAsia="ru-RU"/>
              </w:rPr>
              <w:t>№4 по теме: “Приготовление растворов с опреде-лённой мас</w:t>
            </w: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совой долей растворённого вещества”.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14.12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 xml:space="preserve">Кислород. </w:t>
            </w:r>
          </w:p>
        </w:tc>
        <w:tc>
          <w:tcPr>
            <w:tcW w:w="992" w:type="dxa"/>
          </w:tcPr>
          <w:p w:rsidR="00B1204E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b/>
                <w:lang w:eastAsia="ru-RU"/>
              </w:rPr>
              <w:t>7</w:t>
            </w:r>
            <w:r w:rsidR="00B1204E"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 xml:space="preserve"> часов</w:t>
            </w:r>
          </w:p>
        </w:tc>
        <w:tc>
          <w:tcPr>
            <w:tcW w:w="99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29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Законы Гей-Люссака и Авогадро.</w:t>
            </w:r>
            <w:r w:rsidRPr="00B1204E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19.12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30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Молярный объем газов.</w:t>
            </w:r>
          </w:p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21.12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31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Воздух – смесь г</w:t>
            </w:r>
            <w:r w:rsidR="009D3FE4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азов. От</w:t>
            </w:r>
            <w:r w:rsidRPr="00B1204E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носительная плотность.</w:t>
            </w:r>
            <w:r w:rsidRPr="00B1204E">
              <w:rPr>
                <w:rFonts w:asciiTheme="minorHAnsi" w:eastAsiaTheme="minorHAnsi" w:hAnsiTheme="minorHAnsi" w:cstheme="minorBidi"/>
              </w:rPr>
              <w:t xml:space="preserve"> Объемные отношения газов при химических реакциях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26.12</w:t>
            </w:r>
          </w:p>
        </w:tc>
        <w:tc>
          <w:tcPr>
            <w:tcW w:w="1003" w:type="dxa"/>
          </w:tcPr>
          <w:p w:rsid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AA0F26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AA0F26" w:rsidRPr="00B1204E" w:rsidTr="009D3FE4">
        <w:trPr>
          <w:gridAfter w:val="1"/>
          <w:wAfter w:w="2482" w:type="dxa"/>
          <w:trHeight w:val="810"/>
        </w:trPr>
        <w:tc>
          <w:tcPr>
            <w:tcW w:w="539" w:type="dxa"/>
          </w:tcPr>
          <w:p w:rsidR="00AA0F26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32</w:t>
            </w:r>
          </w:p>
        </w:tc>
        <w:tc>
          <w:tcPr>
            <w:tcW w:w="4134" w:type="dxa"/>
          </w:tcPr>
          <w:p w:rsidR="00AA0F26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Кислород – химический элемент и прос</w:t>
            </w:r>
            <w:r w:rsidR="009D3FE4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тое вещество. Катализаторы. Физические свойства кислорода.</w:t>
            </w:r>
            <w:r w:rsidRPr="00B1204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A0F26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AA0F26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28.12</w:t>
            </w:r>
          </w:p>
        </w:tc>
        <w:tc>
          <w:tcPr>
            <w:tcW w:w="1003" w:type="dxa"/>
          </w:tcPr>
          <w:p w:rsidR="00AA0F26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AA0F26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33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Получение кислорода. Качественная реакция на кислород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09.01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34</w:t>
            </w:r>
          </w:p>
        </w:tc>
        <w:tc>
          <w:tcPr>
            <w:tcW w:w="4134" w:type="dxa"/>
          </w:tcPr>
          <w:p w:rsidR="00B1204E" w:rsidRPr="00B1204E" w:rsidRDefault="009D3FE4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Химические свойства и применение кислорода. Вычисления по химическим урав</w:t>
            </w:r>
            <w:r w:rsidR="00B1204E" w:rsidRPr="00B1204E">
              <w:rPr>
                <w:rFonts w:asciiTheme="minorHAnsi" w:eastAsiaTheme="minorHAnsi" w:hAnsiTheme="minorHAnsi" w:cstheme="minorBidi"/>
              </w:rPr>
              <w:t>нениям.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11.01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35</w:t>
            </w:r>
          </w:p>
        </w:tc>
        <w:tc>
          <w:tcPr>
            <w:tcW w:w="4134" w:type="dxa"/>
          </w:tcPr>
          <w:p w:rsidR="00B1204E" w:rsidRPr="009D3FE4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 xml:space="preserve">Контрольная работа №2 по теме: </w:t>
            </w:r>
            <w:r w:rsidRPr="00676817">
              <w:rPr>
                <w:rFonts w:asciiTheme="minorHAnsi" w:eastAsiaTheme="minorHAnsi" w:hAnsiTheme="minorHAnsi" w:cstheme="minorBidi"/>
                <w:lang w:eastAsia="ru-RU"/>
              </w:rPr>
              <w:t>“</w:t>
            </w:r>
            <w:r>
              <w:rPr>
                <w:rFonts w:asciiTheme="minorHAnsi" w:eastAsiaTheme="minorHAnsi" w:hAnsiTheme="minorHAnsi" w:cstheme="minorBidi"/>
                <w:lang w:eastAsia="ru-RU"/>
              </w:rPr>
              <w:t>Раст</w:t>
            </w:r>
            <w:r w:rsidR="009D3FE4">
              <w:rPr>
                <w:rFonts w:asciiTheme="minorHAnsi" w:eastAsiaTheme="minorHAnsi" w:hAnsiTheme="minorHAnsi" w:cstheme="minorBidi"/>
                <w:lang w:eastAsia="ru-RU"/>
              </w:rPr>
              <w:t>-</w:t>
            </w:r>
            <w:r>
              <w:rPr>
                <w:rFonts w:asciiTheme="minorHAnsi" w:eastAsiaTheme="minorHAnsi" w:hAnsiTheme="minorHAnsi" w:cstheme="minorBidi"/>
                <w:lang w:eastAsia="ru-RU"/>
              </w:rPr>
              <w:t>воры. Кислород.</w:t>
            </w:r>
            <w:r w:rsidRPr="009D3FE4">
              <w:rPr>
                <w:rFonts w:asciiTheme="minorHAnsi" w:eastAsiaTheme="minorHAnsi" w:hAnsiTheme="minorHAnsi" w:cstheme="minorBidi"/>
                <w:lang w:eastAsia="ru-RU"/>
              </w:rPr>
              <w:t>”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16.01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4134" w:type="dxa"/>
          </w:tcPr>
          <w:p w:rsidR="00B1204E" w:rsidRPr="00B1204E" w:rsidRDefault="009D3FE4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Основные классы неорга</w:t>
            </w:r>
            <w:r w:rsidR="00B1204E" w:rsidRPr="00B1204E">
              <w:rPr>
                <w:rFonts w:asciiTheme="minorHAnsi" w:eastAsiaTheme="minorHAnsi" w:hAnsiTheme="minorHAnsi" w:cstheme="minorBidi"/>
                <w:b/>
                <w:bCs/>
              </w:rPr>
              <w:t>нических соединений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>12 часов</w:t>
            </w:r>
          </w:p>
        </w:tc>
        <w:tc>
          <w:tcPr>
            <w:tcW w:w="99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36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Оксиды. Классификация. Номенклатура. Физические свойства оксидов.</w:t>
            </w:r>
            <w:r w:rsidRPr="00B1204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18.01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37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Основания. Классификация. Номенклатура. Физические свойства оснований.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23.01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38</w:t>
            </w:r>
          </w:p>
        </w:tc>
        <w:tc>
          <w:tcPr>
            <w:tcW w:w="4134" w:type="dxa"/>
          </w:tcPr>
          <w:p w:rsidR="00B1204E" w:rsidRPr="00B1204E" w:rsidRDefault="008B674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</w:rPr>
              <w:t>Кислоты. Классификация. Но</w:t>
            </w:r>
            <w:r w:rsidR="00B1204E" w:rsidRPr="00B1204E">
              <w:rPr>
                <w:rFonts w:asciiTheme="minorHAnsi" w:eastAsiaTheme="minorHAnsi" w:hAnsiTheme="minorHAnsi" w:cstheme="minorBidi"/>
              </w:rPr>
              <w:t>менклатура. Физические свойства кислот.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25.01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39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Соли. Классификация. Но-менклатура. Физические свойства солей.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30.01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40</w:t>
            </w:r>
          </w:p>
        </w:tc>
        <w:tc>
          <w:tcPr>
            <w:tcW w:w="4134" w:type="dxa"/>
          </w:tcPr>
          <w:p w:rsidR="00B1204E" w:rsidRPr="00B1204E" w:rsidRDefault="008B674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</w:rPr>
              <w:t>Соли. Классификация. Но</w:t>
            </w:r>
            <w:r w:rsidR="00B1204E" w:rsidRPr="00B1204E">
              <w:rPr>
                <w:rFonts w:asciiTheme="minorHAnsi" w:eastAsiaTheme="minorHAnsi" w:hAnsiTheme="minorHAnsi" w:cstheme="minorBidi"/>
              </w:rPr>
              <w:t>менклатура. Физические свойства солей.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01.02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41</w:t>
            </w:r>
          </w:p>
        </w:tc>
        <w:tc>
          <w:tcPr>
            <w:tcW w:w="4134" w:type="dxa"/>
          </w:tcPr>
          <w:p w:rsidR="00B1204E" w:rsidRPr="00B1204E" w:rsidRDefault="008B674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</w:rPr>
              <w:t>Химические свойства оксидов. Получе-ние и приме</w:t>
            </w:r>
            <w:r w:rsidR="00B1204E" w:rsidRPr="00B1204E">
              <w:rPr>
                <w:rFonts w:asciiTheme="minorHAnsi" w:eastAsiaTheme="minorHAnsi" w:hAnsiTheme="minorHAnsi" w:cstheme="minorBidi"/>
              </w:rPr>
              <w:t>нение оксидов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06.02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42</w:t>
            </w:r>
          </w:p>
        </w:tc>
        <w:tc>
          <w:tcPr>
            <w:tcW w:w="4134" w:type="dxa"/>
          </w:tcPr>
          <w:p w:rsidR="00B1204E" w:rsidRPr="00B1204E" w:rsidRDefault="00B1204E" w:rsidP="008B6742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Получение и применение кислот. Хими</w:t>
            </w:r>
            <w:r w:rsidR="008B6742">
              <w:rPr>
                <w:rFonts w:asciiTheme="minorHAnsi" w:eastAsiaTheme="minorHAnsi" w:hAnsiTheme="minorHAnsi" w:cstheme="minorBidi"/>
              </w:rPr>
              <w:t>-ческие свойства</w:t>
            </w:r>
            <w:r w:rsidRPr="00B1204E">
              <w:rPr>
                <w:rFonts w:asciiTheme="minorHAnsi" w:eastAsiaTheme="minorHAnsi" w:hAnsiTheme="minorHAnsi" w:cstheme="minorBidi"/>
              </w:rPr>
              <w:t xml:space="preserve"> кислот.</w:t>
            </w:r>
            <w:r w:rsidRPr="00B1204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B1204E">
              <w:rPr>
                <w:rFonts w:asciiTheme="minorHAnsi" w:eastAsiaTheme="minorHAnsi" w:hAnsiTheme="minorHAnsi" w:cstheme="minorBidi"/>
              </w:rPr>
              <w:t>Реакция ней-трализации.</w:t>
            </w:r>
            <w:r w:rsidRPr="00B1204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08.02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43</w:t>
            </w:r>
          </w:p>
        </w:tc>
        <w:tc>
          <w:tcPr>
            <w:tcW w:w="4134" w:type="dxa"/>
          </w:tcPr>
          <w:p w:rsidR="00B1204E" w:rsidRPr="00B1204E" w:rsidRDefault="008B674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</w:rPr>
              <w:t>Получение оснований. Хими</w:t>
            </w:r>
            <w:r w:rsidR="00B1204E" w:rsidRPr="00B1204E">
              <w:rPr>
                <w:rFonts w:asciiTheme="minorHAnsi" w:eastAsiaTheme="minorHAnsi" w:hAnsiTheme="minorHAnsi" w:cstheme="minorBidi"/>
              </w:rPr>
              <w:t xml:space="preserve">ческие свойства оснований. Индикаторы. Изменение окраски индикаторов в раз-личных средах.  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13.02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lastRenderedPageBreak/>
              <w:t>44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Нерастворимые основания, их полу</w:t>
            </w:r>
            <w:r w:rsidR="008B6742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чение и свойства. Амфотерность.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15.02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45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Химические свойства солей.</w:t>
            </w:r>
            <w:r w:rsidRPr="00B1204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B1204E">
              <w:rPr>
                <w:rFonts w:asciiTheme="minorHAnsi" w:eastAsiaTheme="minorHAnsi" w:hAnsiTheme="minorHAnsi" w:cstheme="minorBidi"/>
              </w:rPr>
              <w:t>Генетичес</w:t>
            </w:r>
            <w:r w:rsidR="008B6742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кая связь между классами неоргани</w:t>
            </w:r>
            <w:r w:rsidR="008B6742">
              <w:rPr>
                <w:rFonts w:asciiTheme="minorHAnsi" w:eastAsiaTheme="minorHAnsi" w:hAnsiTheme="minorHAnsi" w:cstheme="minorBidi"/>
              </w:rPr>
              <w:t>-ческих со</w:t>
            </w:r>
            <w:r w:rsidRPr="00B1204E">
              <w:rPr>
                <w:rFonts w:asciiTheme="minorHAnsi" w:eastAsiaTheme="minorHAnsi" w:hAnsiTheme="minorHAnsi" w:cstheme="minorBidi"/>
              </w:rPr>
              <w:t>единений.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AA0F26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20.02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46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Практическая работ</w:t>
            </w:r>
            <w:r w:rsidR="008B6742">
              <w:rPr>
                <w:rFonts w:asciiTheme="minorHAnsi" w:eastAsiaTheme="minorHAnsi" w:hAnsiTheme="minorHAnsi" w:cstheme="minorBidi"/>
              </w:rPr>
              <w:t>а №6 по теме: “ Решение экспери</w:t>
            </w:r>
            <w:r w:rsidRPr="00B1204E">
              <w:rPr>
                <w:rFonts w:asciiTheme="minorHAnsi" w:eastAsiaTheme="minorHAnsi" w:hAnsiTheme="minorHAnsi" w:cstheme="minorBidi"/>
              </w:rPr>
              <w:t>ментальных задач по</w:t>
            </w:r>
            <w:r w:rsidR="008B6742">
              <w:rPr>
                <w:rFonts w:asciiTheme="minorHAnsi" w:eastAsiaTheme="minorHAnsi" w:hAnsiTheme="minorHAnsi" w:cstheme="minorBidi"/>
              </w:rPr>
              <w:t xml:space="preserve"> теме «Основные классы неоргани</w:t>
            </w:r>
            <w:r w:rsidRPr="00B1204E">
              <w:rPr>
                <w:rFonts w:asciiTheme="minorHAnsi" w:eastAsiaTheme="minorHAnsi" w:hAnsiTheme="minorHAnsi" w:cstheme="minorBidi"/>
              </w:rPr>
              <w:t>ческих соединений ”.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22.02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47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B1204E">
              <w:rPr>
                <w:rFonts w:asciiTheme="minorHAnsi" w:hAnsiTheme="minorHAnsi" w:cstheme="minorBidi"/>
              </w:rPr>
              <w:t xml:space="preserve">Контрольная работа </w:t>
            </w:r>
            <w:r w:rsidR="00676817">
              <w:rPr>
                <w:rFonts w:asciiTheme="minorHAnsi" w:hAnsiTheme="minorHAnsi" w:cstheme="minorBidi"/>
              </w:rPr>
              <w:t xml:space="preserve">№3 </w:t>
            </w:r>
            <w:r w:rsidR="008B6742">
              <w:rPr>
                <w:rFonts w:asciiTheme="minorHAnsi" w:hAnsiTheme="minorHAnsi" w:cstheme="minorBidi"/>
              </w:rPr>
              <w:t>по теме:</w:t>
            </w:r>
            <w:r w:rsidRPr="00B1204E">
              <w:rPr>
                <w:rFonts w:asciiTheme="minorHAnsi" w:hAnsiTheme="minorHAnsi" w:cstheme="minorBidi"/>
              </w:rPr>
              <w:t>«</w:t>
            </w:r>
            <w:r w:rsidR="00676817">
              <w:rPr>
                <w:rFonts w:asciiTheme="minorHAnsi" w:eastAsiaTheme="minorHAnsi" w:hAnsiTheme="minorHAnsi" w:cstheme="minorBidi"/>
                <w:bCs/>
              </w:rPr>
              <w:t>Основ</w:t>
            </w:r>
            <w:r w:rsidR="008B6742">
              <w:rPr>
                <w:rFonts w:asciiTheme="minorHAnsi" w:eastAsiaTheme="minorHAnsi" w:hAnsiTheme="minorHAnsi" w:cstheme="minorBidi"/>
                <w:bCs/>
              </w:rPr>
              <w:t>-</w:t>
            </w:r>
            <w:r w:rsidR="00676817">
              <w:rPr>
                <w:rFonts w:asciiTheme="minorHAnsi" w:eastAsiaTheme="minorHAnsi" w:hAnsiTheme="minorHAnsi" w:cstheme="minorBidi"/>
                <w:bCs/>
              </w:rPr>
              <w:t>ные классы неорга</w:t>
            </w:r>
            <w:r w:rsidRPr="00B1204E">
              <w:rPr>
                <w:rFonts w:asciiTheme="minorHAnsi" w:eastAsiaTheme="minorHAnsi" w:hAnsiTheme="minorHAnsi" w:cstheme="minorBidi"/>
                <w:bCs/>
              </w:rPr>
              <w:t>нических соедине</w:t>
            </w:r>
            <w:r w:rsidR="008B6742">
              <w:rPr>
                <w:rFonts w:asciiTheme="minorHAnsi" w:eastAsiaTheme="minorHAnsi" w:hAnsiTheme="minorHAnsi" w:cstheme="minorBidi"/>
                <w:bCs/>
              </w:rPr>
              <w:t>-</w:t>
            </w:r>
            <w:r w:rsidRPr="00B1204E">
              <w:rPr>
                <w:rFonts w:asciiTheme="minorHAnsi" w:eastAsiaTheme="minorHAnsi" w:hAnsiTheme="minorHAnsi" w:cstheme="minorBidi"/>
                <w:bCs/>
              </w:rPr>
              <w:t>ний</w:t>
            </w:r>
            <w:r w:rsidRPr="00B1204E">
              <w:rPr>
                <w:rFonts w:asciiTheme="minorHAnsi" w:hAnsiTheme="minorHAnsi" w:cstheme="minorBidi"/>
              </w:rPr>
              <w:t xml:space="preserve">»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AA0F26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27.02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4134" w:type="dxa"/>
          </w:tcPr>
          <w:p w:rsidR="00B1204E" w:rsidRPr="00B1204E" w:rsidRDefault="008B6742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Строение атома. Периодический закон и периоди</w:t>
            </w:r>
            <w:r w:rsidR="00B1204E" w:rsidRPr="00B1204E">
              <w:rPr>
                <w:rFonts w:asciiTheme="minorHAnsi" w:eastAsiaTheme="minorHAnsi" w:hAnsiTheme="minorHAnsi" w:cstheme="minorBidi"/>
                <w:b/>
                <w:bCs/>
              </w:rPr>
              <w:t>ческая система химических элементов Д.И. Менделеева</w:t>
            </w:r>
          </w:p>
        </w:tc>
        <w:tc>
          <w:tcPr>
            <w:tcW w:w="992" w:type="dxa"/>
          </w:tcPr>
          <w:p w:rsidR="00B1204E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b/>
                <w:lang w:eastAsia="ru-RU"/>
              </w:rPr>
              <w:t>6</w:t>
            </w:r>
            <w:r w:rsidR="00B1204E"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 xml:space="preserve"> часов</w:t>
            </w:r>
          </w:p>
        </w:tc>
        <w:tc>
          <w:tcPr>
            <w:tcW w:w="99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48</w:t>
            </w:r>
          </w:p>
        </w:tc>
        <w:tc>
          <w:tcPr>
            <w:tcW w:w="4134" w:type="dxa"/>
          </w:tcPr>
          <w:p w:rsidR="00B1204E" w:rsidRPr="00B1204E" w:rsidRDefault="008B674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</w:rPr>
              <w:t>Строение атома: ядро, энер</w:t>
            </w:r>
            <w:r w:rsidR="00B1204E" w:rsidRPr="00B1204E">
              <w:rPr>
                <w:rFonts w:asciiTheme="minorHAnsi" w:eastAsiaTheme="minorHAnsi" w:hAnsiTheme="minorHAnsi" w:cstheme="minorBidi"/>
              </w:rPr>
              <w:t>гетический уровень. Состав ядра атома: п</w:t>
            </w:r>
            <w:r>
              <w:rPr>
                <w:rFonts w:asciiTheme="minorHAnsi" w:eastAsiaTheme="minorHAnsi" w:hAnsiTheme="minorHAnsi" w:cstheme="minorBidi"/>
              </w:rPr>
              <w:t>ротоны, нейт</w:t>
            </w:r>
            <w:r w:rsidR="00B1204E" w:rsidRPr="00B1204E">
              <w:rPr>
                <w:rFonts w:asciiTheme="minorHAnsi" w:eastAsiaTheme="minorHAnsi" w:hAnsiTheme="minorHAnsi" w:cstheme="minorBidi"/>
              </w:rPr>
              <w:t>роны. Изотопы.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01.03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49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Строение энергетических уровней ато</w:t>
            </w:r>
            <w:r w:rsidR="008B6742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мов первых 20 химических элементов периодической системы Д.И. Менде</w:t>
            </w:r>
            <w:r w:rsidR="008B6742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леева.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06.03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50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Закономерности изменения свойств ато</w:t>
            </w:r>
            <w:r w:rsidR="008B6742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мов химических элементов и их соеди</w:t>
            </w:r>
            <w:r w:rsidR="008B6742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нений на основе поло</w:t>
            </w:r>
            <w:r w:rsidR="008B6742">
              <w:rPr>
                <w:rFonts w:asciiTheme="minorHAnsi" w:eastAsiaTheme="minorHAnsi" w:hAnsiTheme="minorHAnsi" w:cstheme="minorBidi"/>
              </w:rPr>
              <w:t>жения в пе</w:t>
            </w:r>
            <w:r w:rsidRPr="00B1204E">
              <w:rPr>
                <w:rFonts w:asciiTheme="minorHAnsi" w:eastAsiaTheme="minorHAnsi" w:hAnsiTheme="minorHAnsi" w:cstheme="minorBidi"/>
              </w:rPr>
              <w:t>риоди</w:t>
            </w:r>
            <w:r w:rsidR="008B6742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ческой системе Д.И. Менделеева и строения атома.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13.03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51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Периодический закон Д.И. Менделеева. Значение Периодического закона Д.И. Менделеева.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15.03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52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Периодическая сист</w:t>
            </w:r>
            <w:r w:rsidR="008B6742">
              <w:rPr>
                <w:rFonts w:asciiTheme="minorHAnsi" w:eastAsiaTheme="minorHAnsi" w:hAnsiTheme="minorHAnsi" w:cstheme="minorBidi"/>
              </w:rPr>
              <w:t>ема в свете теории строения ато</w:t>
            </w:r>
            <w:r w:rsidRPr="00B1204E">
              <w:rPr>
                <w:rFonts w:asciiTheme="minorHAnsi" w:eastAsiaTheme="minorHAnsi" w:hAnsiTheme="minorHAnsi" w:cstheme="minorBidi"/>
              </w:rPr>
              <w:t xml:space="preserve">ма. Физический смысл ато-много (порядкового) </w:t>
            </w:r>
            <w:r w:rsidR="008B6742">
              <w:rPr>
                <w:rFonts w:asciiTheme="minorHAnsi" w:eastAsiaTheme="minorHAnsi" w:hAnsiTheme="minorHAnsi" w:cstheme="minorBidi"/>
              </w:rPr>
              <w:t>номера химичес-кого элемента, номера группы и периода пе</w:t>
            </w:r>
            <w:r w:rsidRPr="00B1204E">
              <w:rPr>
                <w:rFonts w:asciiTheme="minorHAnsi" w:eastAsiaTheme="minorHAnsi" w:hAnsiTheme="minorHAnsi" w:cstheme="minorBidi"/>
              </w:rPr>
              <w:t>риодической системы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29.03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53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Характеристика химического элемента и его свойств на основе положения в пе</w:t>
            </w:r>
            <w:r w:rsidR="008B6742">
              <w:rPr>
                <w:rFonts w:asciiTheme="minorHAnsi" w:eastAsiaTheme="minorHAnsi" w:hAnsiTheme="minorHAnsi" w:cstheme="minorBidi"/>
              </w:rPr>
              <w:t>-риодической системе Д.И. Мен</w:t>
            </w:r>
            <w:r w:rsidRPr="00B1204E">
              <w:rPr>
                <w:rFonts w:asciiTheme="minorHAnsi" w:eastAsiaTheme="minorHAnsi" w:hAnsiTheme="minorHAnsi" w:cstheme="minorBidi"/>
              </w:rPr>
              <w:t>делеева и теории строения атома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03.04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bCs/>
              </w:rPr>
              <w:t>Строение веществ. Химическая связь</w:t>
            </w:r>
          </w:p>
        </w:tc>
        <w:tc>
          <w:tcPr>
            <w:tcW w:w="992" w:type="dxa"/>
          </w:tcPr>
          <w:p w:rsidR="00B1204E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b/>
                <w:lang w:eastAsia="ru-RU"/>
              </w:rPr>
              <w:t>6</w:t>
            </w:r>
            <w:r w:rsidR="00B1204E"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 xml:space="preserve"> часов</w:t>
            </w:r>
          </w:p>
        </w:tc>
        <w:tc>
          <w:tcPr>
            <w:tcW w:w="99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62632" w:rsidP="00B1204E">
            <w:pPr>
              <w:spacing w:line="240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54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="Times New Roman" w:eastAsiaTheme="minorHAnsi" w:hAnsi="Times New Roman"/>
                <w:w w:val="99"/>
                <w:lang w:eastAsia="ru-RU"/>
              </w:rPr>
            </w:pP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 xml:space="preserve">Степень окисления </w:t>
            </w:r>
            <w:r w:rsidRPr="00B1204E">
              <w:rPr>
                <w:rFonts w:ascii="Times New Roman" w:eastAsiaTheme="minorHAnsi" w:hAnsi="Times New Roman"/>
                <w:lang w:eastAsia="ru-RU"/>
              </w:rPr>
              <w:t>.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Опр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1204E">
              <w:rPr>
                <w:rFonts w:ascii="Times New Roman" w:eastAsiaTheme="minorHAnsi" w:hAnsi="Times New Roman"/>
                <w:spacing w:val="2"/>
                <w:lang w:eastAsia="ru-RU"/>
              </w:rPr>
              <w:t>д</w:t>
            </w:r>
            <w:r w:rsidR="008B6742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л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ни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1204E">
              <w:rPr>
                <w:rFonts w:ascii="Times New Roman" w:eastAsiaTheme="minorHAnsi" w:hAnsi="Times New Roman"/>
                <w:spacing w:val="2"/>
                <w:lang w:eastAsia="ru-RU"/>
              </w:rPr>
              <w:t xml:space="preserve"> 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с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т</w:t>
            </w:r>
            <w:r w:rsidRPr="00B1204E">
              <w:rPr>
                <w:rFonts w:ascii="Times New Roman" w:eastAsiaTheme="minorHAnsi" w:hAnsi="Times New Roman"/>
                <w:lang w:eastAsia="ru-RU"/>
              </w:rPr>
              <w:t>е</w:t>
            </w:r>
            <w:r w:rsidR="008B6742">
              <w:rPr>
                <w:rFonts w:ascii="Times New Roman" w:eastAsiaTheme="minorHAnsi" w:hAnsi="Times New Roman"/>
                <w:lang w:eastAsia="ru-RU"/>
              </w:rPr>
              <w:t>-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п</w:t>
            </w:r>
            <w:r w:rsidRPr="00B1204E">
              <w:rPr>
                <w:rFonts w:ascii="Times New Roman" w:eastAsiaTheme="minorHAnsi" w:hAnsi="Times New Roman"/>
                <w:lang w:eastAsia="ru-RU"/>
              </w:rPr>
              <w:t>е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ни</w:t>
            </w:r>
            <w:r w:rsidRPr="00B1204E">
              <w:rPr>
                <w:rFonts w:ascii="Times New Roman" w:eastAsiaTheme="minorHAnsi" w:hAnsi="Times New Roman"/>
                <w:spacing w:val="6"/>
                <w:lang w:eastAsia="ru-RU"/>
              </w:rPr>
              <w:t xml:space="preserve"> 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о</w:t>
            </w:r>
            <w:r w:rsidRPr="00B1204E">
              <w:rPr>
                <w:rFonts w:ascii="Times New Roman" w:eastAsiaTheme="minorHAnsi" w:hAnsi="Times New Roman"/>
                <w:lang w:eastAsia="ru-RU"/>
              </w:rPr>
              <w:t>к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и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с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л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1204E">
              <w:rPr>
                <w:rFonts w:ascii="Times New Roman" w:eastAsiaTheme="minorHAnsi" w:hAnsi="Times New Roman"/>
                <w:spacing w:val="4"/>
                <w:w w:val="99"/>
                <w:lang w:eastAsia="ru-RU"/>
              </w:rPr>
              <w:t>н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и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я</w:t>
            </w:r>
            <w:r w:rsidRPr="00B1204E">
              <w:rPr>
                <w:rFonts w:ascii="Times New Roman" w:eastAsiaTheme="minorHAnsi" w:hAnsi="Times New Roman"/>
                <w:spacing w:val="3"/>
                <w:lang w:eastAsia="ru-RU"/>
              </w:rPr>
              <w:t xml:space="preserve"> 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а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то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м</w:t>
            </w:r>
            <w:r w:rsidRPr="00B1204E">
              <w:rPr>
                <w:rFonts w:ascii="Times New Roman" w:eastAsiaTheme="minorHAnsi" w:hAnsi="Times New Roman"/>
                <w:spacing w:val="3"/>
                <w:w w:val="99"/>
                <w:lang w:eastAsia="ru-RU"/>
              </w:rPr>
              <w:t>о</w:t>
            </w:r>
            <w:r w:rsidRPr="00B1204E">
              <w:rPr>
                <w:rFonts w:ascii="Times New Roman" w:eastAsiaTheme="minorHAnsi" w:hAnsi="Times New Roman"/>
                <w:spacing w:val="1"/>
                <w:w w:val="99"/>
                <w:lang w:eastAsia="ru-RU"/>
              </w:rPr>
              <w:t>в</w:t>
            </w:r>
            <w:r w:rsidRPr="00B1204E">
              <w:rPr>
                <w:rFonts w:ascii="Times New Roman" w:eastAsiaTheme="minorHAnsi" w:hAnsi="Times New Roman"/>
                <w:spacing w:val="4"/>
                <w:lang w:eastAsia="ru-RU"/>
              </w:rPr>
              <w:t xml:space="preserve"> 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хи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м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и</w:t>
            </w:r>
            <w:r w:rsidRPr="00B1204E">
              <w:rPr>
                <w:rFonts w:ascii="Times New Roman" w:eastAsiaTheme="minorHAnsi" w:hAnsi="Times New Roman"/>
                <w:lang w:eastAsia="ru-RU"/>
              </w:rPr>
              <w:t>ческ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их</w:t>
            </w:r>
            <w:r w:rsidRPr="00B1204E">
              <w:rPr>
                <w:rFonts w:ascii="Times New Roman" w:eastAsiaTheme="minorHAnsi" w:hAnsi="Times New Roman"/>
                <w:spacing w:val="6"/>
                <w:lang w:eastAsia="ru-RU"/>
              </w:rPr>
              <w:t xml:space="preserve"> 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э</w:t>
            </w:r>
            <w:r w:rsidRPr="00B1204E">
              <w:rPr>
                <w:rFonts w:ascii="Times New Roman" w:eastAsiaTheme="minorHAnsi" w:hAnsi="Times New Roman"/>
                <w:spacing w:val="1"/>
                <w:w w:val="99"/>
                <w:lang w:eastAsia="ru-RU"/>
              </w:rPr>
              <w:t>л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="008B6742">
              <w:rPr>
                <w:rFonts w:ascii="Times New Roman" w:eastAsiaTheme="minorHAnsi" w:hAnsi="Times New Roman"/>
                <w:spacing w:val="1"/>
                <w:lang w:eastAsia="ru-RU"/>
              </w:rPr>
              <w:t>-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м</w:t>
            </w:r>
            <w:r w:rsidRPr="00B1204E">
              <w:rPr>
                <w:rFonts w:ascii="Times New Roman" w:eastAsiaTheme="minorHAnsi" w:hAnsi="Times New Roman"/>
                <w:lang w:eastAsia="ru-RU"/>
              </w:rPr>
              <w:t>е</w:t>
            </w:r>
            <w:r w:rsidR="008B6742">
              <w:rPr>
                <w:rFonts w:ascii="Times New Roman" w:eastAsiaTheme="minorHAnsi" w:hAnsi="Times New Roman"/>
                <w:w w:val="99"/>
                <w:lang w:eastAsia="ru-RU"/>
              </w:rPr>
              <w:t>н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т</w:t>
            </w:r>
            <w:r w:rsidRPr="00B1204E">
              <w:rPr>
                <w:rFonts w:ascii="Times New Roman" w:eastAsiaTheme="minorHAnsi" w:hAnsi="Times New Roman"/>
                <w:spacing w:val="4"/>
                <w:w w:val="99"/>
                <w:lang w:eastAsia="ru-RU"/>
              </w:rPr>
              <w:t>о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в</w:t>
            </w:r>
            <w:r w:rsidRPr="00B1204E">
              <w:rPr>
                <w:rFonts w:ascii="Times New Roman" w:eastAsiaTheme="minorHAnsi" w:hAnsi="Times New Roman"/>
                <w:spacing w:val="5"/>
                <w:lang w:eastAsia="ru-RU"/>
              </w:rPr>
              <w:t xml:space="preserve"> 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в</w:t>
            </w:r>
            <w:r w:rsidRPr="00B1204E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с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о</w:t>
            </w:r>
            <w:r w:rsidRPr="00B1204E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1204E">
              <w:rPr>
                <w:rFonts w:ascii="Times New Roman" w:eastAsiaTheme="minorHAnsi" w:hAnsi="Times New Roman"/>
                <w:spacing w:val="3"/>
                <w:lang w:eastAsia="ru-RU"/>
              </w:rPr>
              <w:t>д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ин</w:t>
            </w:r>
            <w:r w:rsidRPr="00B1204E">
              <w:rPr>
                <w:rFonts w:ascii="Times New Roman" w:eastAsiaTheme="minorHAnsi" w:hAnsi="Times New Roman"/>
                <w:lang w:eastAsia="ru-RU"/>
              </w:rPr>
              <w:t>е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ни</w:t>
            </w:r>
            <w:r w:rsidRPr="00B1204E">
              <w:rPr>
                <w:rFonts w:ascii="Times New Roman" w:eastAsiaTheme="minorHAnsi" w:hAnsi="Times New Roman"/>
                <w:spacing w:val="2"/>
                <w:lang w:eastAsia="ru-RU"/>
              </w:rPr>
              <w:t>я</w:t>
            </w:r>
            <w:r w:rsidRPr="00B1204E">
              <w:rPr>
                <w:rFonts w:ascii="Times New Roman" w:eastAsiaTheme="minorHAnsi" w:hAnsi="Times New Roman"/>
                <w:spacing w:val="13"/>
                <w:w w:val="99"/>
                <w:lang w:eastAsia="ru-RU"/>
              </w:rPr>
              <w:t>х</w:t>
            </w:r>
            <w:r w:rsidRPr="00B1204E">
              <w:rPr>
                <w:rFonts w:ascii="Times New Roman" w:eastAsiaTheme="minorHAnsi" w:hAnsi="Times New Roman"/>
                <w:w w:val="99"/>
                <w:lang w:eastAsia="ru-RU"/>
              </w:rPr>
              <w:t>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="Times New Roman" w:eastAsiaTheme="minorHAnsi" w:hAnsi="Times New Roman"/>
                <w:lang w:eastAsia="ru-RU"/>
              </w:rPr>
            </w:pPr>
            <w:r w:rsidRPr="00B1204E">
              <w:rPr>
                <w:rFonts w:ascii="Times New Roman" w:eastAsiaTheme="minorHAnsi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Theme="minorHAnsi" w:hAnsi="Times New Roman"/>
                <w:lang w:eastAsia="ru-RU"/>
              </w:rPr>
              <w:t>05.04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55</w:t>
            </w:r>
          </w:p>
        </w:tc>
        <w:tc>
          <w:tcPr>
            <w:tcW w:w="4134" w:type="dxa"/>
          </w:tcPr>
          <w:p w:rsidR="00B1204E" w:rsidRPr="00B62632" w:rsidRDefault="00B1204E" w:rsidP="00B1204E">
            <w:pPr>
              <w:spacing w:line="240" w:lineRule="auto"/>
              <w:rPr>
                <w:rFonts w:ascii="Times New Roman" w:eastAsiaTheme="minorHAnsi" w:hAnsi="Times New Roman"/>
                <w:bCs/>
              </w:rPr>
            </w:pPr>
            <w:r w:rsidRPr="00B62632">
              <w:rPr>
                <w:rFonts w:ascii="Times New Roman" w:eastAsiaTheme="minorHAnsi" w:hAnsi="Times New Roman"/>
              </w:rPr>
              <w:t>Электроотрицательность атомов хими</w:t>
            </w:r>
            <w:r w:rsidR="008B6742">
              <w:rPr>
                <w:rFonts w:ascii="Times New Roman" w:eastAsiaTheme="minorHAnsi" w:hAnsi="Times New Roman"/>
              </w:rPr>
              <w:t>-</w:t>
            </w:r>
            <w:r w:rsidRPr="00B62632">
              <w:rPr>
                <w:rFonts w:ascii="Times New Roman" w:eastAsiaTheme="minorHAnsi" w:hAnsi="Times New Roman"/>
              </w:rPr>
              <w:t>чес</w:t>
            </w:r>
            <w:r w:rsidR="008B6742">
              <w:rPr>
                <w:rFonts w:ascii="Times New Roman" w:eastAsiaTheme="minorHAnsi" w:hAnsi="Times New Roman"/>
              </w:rPr>
              <w:t>ких элемен</w:t>
            </w:r>
            <w:r w:rsidRPr="00B62632">
              <w:rPr>
                <w:rFonts w:ascii="Times New Roman" w:eastAsiaTheme="minorHAnsi" w:hAnsi="Times New Roman"/>
              </w:rPr>
              <w:t>тов.</w:t>
            </w:r>
            <w:r w:rsidRPr="00B62632">
              <w:rPr>
                <w:rFonts w:ascii="Times New Roman" w:eastAsiaTheme="minorHAnsi" w:hAnsi="Times New Roman"/>
                <w:bCs/>
              </w:rPr>
              <w:t xml:space="preserve"> Ковалентная хими</w:t>
            </w:r>
            <w:r w:rsidR="008B6742">
              <w:rPr>
                <w:rFonts w:ascii="Times New Roman" w:eastAsiaTheme="minorHAnsi" w:hAnsi="Times New Roman"/>
                <w:bCs/>
              </w:rPr>
              <w:t>-</w:t>
            </w:r>
            <w:r w:rsidRPr="00B62632">
              <w:rPr>
                <w:rFonts w:ascii="Times New Roman" w:eastAsiaTheme="minorHAnsi" w:hAnsi="Times New Roman"/>
                <w:bCs/>
              </w:rPr>
              <w:t>ческая связь: неполярная и полярная.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10.04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56</w:t>
            </w:r>
          </w:p>
        </w:tc>
        <w:tc>
          <w:tcPr>
            <w:tcW w:w="4134" w:type="dxa"/>
          </w:tcPr>
          <w:p w:rsidR="00B1204E" w:rsidRPr="008B6742" w:rsidRDefault="00B1204E" w:rsidP="00B1204E">
            <w:pPr>
              <w:spacing w:line="240" w:lineRule="auto"/>
              <w:rPr>
                <w:rFonts w:ascii="Times New Roman" w:eastAsiaTheme="minorHAnsi" w:hAnsi="Times New Roman"/>
                <w:bCs/>
              </w:rPr>
            </w:pPr>
            <w:r w:rsidRPr="00B62632">
              <w:rPr>
                <w:rFonts w:ascii="Times New Roman" w:eastAsiaTheme="minorHAnsi" w:hAnsi="Times New Roman"/>
                <w:bCs/>
              </w:rPr>
              <w:t>Ковалентная химическая связь: поляр</w:t>
            </w:r>
            <w:r w:rsidR="008B6742">
              <w:rPr>
                <w:rFonts w:ascii="Times New Roman" w:eastAsiaTheme="minorHAnsi" w:hAnsi="Times New Roman"/>
                <w:bCs/>
              </w:rPr>
              <w:t>-</w:t>
            </w:r>
            <w:r w:rsidRPr="00B62632">
              <w:rPr>
                <w:rFonts w:ascii="Times New Roman" w:eastAsiaTheme="minorHAnsi" w:hAnsi="Times New Roman"/>
                <w:bCs/>
              </w:rPr>
              <w:t>ная.</w:t>
            </w:r>
            <w:r w:rsidR="00B62632">
              <w:rPr>
                <w:rFonts w:ascii="Times New Roman" w:eastAsiaTheme="minorHAnsi" w:hAnsi="Times New Roman"/>
                <w:bCs/>
              </w:rPr>
              <w:t xml:space="preserve">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676817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12.04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57</w:t>
            </w:r>
          </w:p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4134" w:type="dxa"/>
          </w:tcPr>
          <w:p w:rsidR="00B1204E" w:rsidRPr="00B62632" w:rsidRDefault="00B62632" w:rsidP="00B626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  <w:lang w:eastAsia="ru-RU"/>
              </w:rPr>
              <w:t>Ионная связь и её свойстства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17.04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62632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62632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58</w:t>
            </w:r>
          </w:p>
        </w:tc>
        <w:tc>
          <w:tcPr>
            <w:tcW w:w="4134" w:type="dxa"/>
          </w:tcPr>
          <w:p w:rsidR="00B62632" w:rsidRPr="00B62632" w:rsidRDefault="00B62632" w:rsidP="00B62632">
            <w:pPr>
              <w:spacing w:line="240" w:lineRule="auto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Тип кристаллических решё-ток( атомная, молекулярная, ионная)</w:t>
            </w:r>
          </w:p>
          <w:p w:rsidR="00B62632" w:rsidRPr="00B62632" w:rsidRDefault="00B62632" w:rsidP="00B62632">
            <w:pPr>
              <w:rPr>
                <w:rFonts w:ascii="Times New Roman" w:hAnsi="Times New Roman"/>
                <w:w w:val="99"/>
                <w:lang w:eastAsia="ru-RU"/>
              </w:rPr>
            </w:pPr>
          </w:p>
        </w:tc>
        <w:tc>
          <w:tcPr>
            <w:tcW w:w="992" w:type="dxa"/>
          </w:tcPr>
          <w:p w:rsidR="00B62632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62632" w:rsidRPr="00676817" w:rsidRDefault="00676817" w:rsidP="00676817">
            <w:pPr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19.04</w:t>
            </w:r>
          </w:p>
        </w:tc>
        <w:tc>
          <w:tcPr>
            <w:tcW w:w="1003" w:type="dxa"/>
          </w:tcPr>
          <w:p w:rsidR="00B62632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62632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6263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lastRenderedPageBreak/>
              <w:t>5</w:t>
            </w:r>
            <w:r w:rsidR="000C5AA2">
              <w:rPr>
                <w:rFonts w:asciiTheme="minorHAnsi" w:eastAsiaTheme="minorHAnsi" w:hAnsiTheme="minorHAnsi" w:cstheme="minorBidi"/>
                <w:lang w:eastAsia="ru-RU"/>
              </w:rPr>
              <w:t>9</w:t>
            </w:r>
          </w:p>
        </w:tc>
        <w:tc>
          <w:tcPr>
            <w:tcW w:w="4134" w:type="dxa"/>
          </w:tcPr>
          <w:p w:rsidR="00B1204E" w:rsidRPr="00B62632" w:rsidRDefault="00B1204E" w:rsidP="00B1204E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B62632">
              <w:rPr>
                <w:rFonts w:ascii="Times New Roman" w:hAnsi="Times New Roman"/>
              </w:rPr>
              <w:t xml:space="preserve">Контрольная работа </w:t>
            </w:r>
            <w:r w:rsidR="00676817">
              <w:rPr>
                <w:rFonts w:ascii="Times New Roman" w:hAnsi="Times New Roman"/>
              </w:rPr>
              <w:t xml:space="preserve">№4 </w:t>
            </w:r>
            <w:r w:rsidRPr="00B62632">
              <w:rPr>
                <w:rFonts w:ascii="Times New Roman" w:hAnsi="Times New Roman"/>
              </w:rPr>
              <w:t xml:space="preserve">по теме: </w:t>
            </w:r>
            <w:r w:rsidRPr="000C5AA2">
              <w:rPr>
                <w:rFonts w:ascii="Times New Roman" w:hAnsi="Times New Roman"/>
              </w:rPr>
              <w:t>«</w:t>
            </w:r>
            <w:r w:rsidR="00676817">
              <w:rPr>
                <w:rFonts w:ascii="Times New Roman" w:eastAsiaTheme="minorHAnsi" w:hAnsi="Times New Roman"/>
                <w:bCs/>
              </w:rPr>
              <w:t>Строение веществ. Хими</w:t>
            </w:r>
            <w:r w:rsidRPr="000C5AA2">
              <w:rPr>
                <w:rFonts w:ascii="Times New Roman" w:eastAsiaTheme="minorHAnsi" w:hAnsi="Times New Roman"/>
                <w:bCs/>
              </w:rPr>
              <w:t>ческая связь</w:t>
            </w:r>
            <w:r w:rsidRPr="000C5AA2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24.04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4134" w:type="dxa"/>
          </w:tcPr>
          <w:p w:rsidR="00B1204E" w:rsidRPr="00B62632" w:rsidRDefault="00B1204E" w:rsidP="00B1204E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  <w:r w:rsidRPr="00B62632">
              <w:rPr>
                <w:rFonts w:ascii="Times New Roman" w:eastAsiaTheme="minorHAnsi" w:hAnsi="Times New Roman"/>
                <w:b/>
              </w:rPr>
              <w:t>Окислительно-восстановительные реакции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b/>
                <w:lang w:eastAsia="ru-RU"/>
              </w:rPr>
              <w:t>7 часов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26.04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60</w:t>
            </w:r>
          </w:p>
        </w:tc>
        <w:tc>
          <w:tcPr>
            <w:tcW w:w="4134" w:type="dxa"/>
          </w:tcPr>
          <w:p w:rsidR="00B1204E" w:rsidRPr="00B62632" w:rsidRDefault="00B1204E" w:rsidP="00B1204E">
            <w:pPr>
              <w:spacing w:line="240" w:lineRule="auto"/>
              <w:rPr>
                <w:rFonts w:ascii="Times New Roman" w:eastAsiaTheme="minorHAnsi" w:hAnsi="Times New Roman"/>
                <w:b/>
              </w:rPr>
            </w:pP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 xml:space="preserve">Степень окисления </w:t>
            </w:r>
            <w:r w:rsidRPr="00B62632">
              <w:rPr>
                <w:rFonts w:ascii="Times New Roman" w:eastAsiaTheme="minorHAnsi" w:hAnsi="Times New Roman"/>
                <w:lang w:eastAsia="ru-RU"/>
              </w:rPr>
              <w:t>.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Опр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62632">
              <w:rPr>
                <w:rFonts w:ascii="Times New Roman" w:eastAsiaTheme="minorHAnsi" w:hAnsi="Times New Roman"/>
                <w:spacing w:val="2"/>
                <w:lang w:eastAsia="ru-RU"/>
              </w:rPr>
              <w:t>д</w:t>
            </w:r>
            <w:r w:rsidR="008B6742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л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ни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62632">
              <w:rPr>
                <w:rFonts w:ascii="Times New Roman" w:eastAsiaTheme="minorHAnsi" w:hAnsi="Times New Roman"/>
                <w:spacing w:val="2"/>
                <w:lang w:eastAsia="ru-RU"/>
              </w:rPr>
              <w:t xml:space="preserve"> 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с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т</w:t>
            </w:r>
            <w:r w:rsidRPr="00B62632">
              <w:rPr>
                <w:rFonts w:ascii="Times New Roman" w:eastAsiaTheme="minorHAnsi" w:hAnsi="Times New Roman"/>
                <w:lang w:eastAsia="ru-RU"/>
              </w:rPr>
              <w:t>е</w:t>
            </w:r>
            <w:r w:rsidR="008B6742">
              <w:rPr>
                <w:rFonts w:ascii="Times New Roman" w:eastAsiaTheme="minorHAnsi" w:hAnsi="Times New Roman"/>
                <w:lang w:eastAsia="ru-RU"/>
              </w:rPr>
              <w:t>-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п</w:t>
            </w:r>
            <w:r w:rsidRPr="00B62632">
              <w:rPr>
                <w:rFonts w:ascii="Times New Roman" w:eastAsiaTheme="minorHAnsi" w:hAnsi="Times New Roman"/>
                <w:lang w:eastAsia="ru-RU"/>
              </w:rPr>
              <w:t>е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ни</w:t>
            </w:r>
            <w:r w:rsidRPr="00B62632">
              <w:rPr>
                <w:rFonts w:ascii="Times New Roman" w:eastAsiaTheme="minorHAnsi" w:hAnsi="Times New Roman"/>
                <w:spacing w:val="6"/>
                <w:lang w:eastAsia="ru-RU"/>
              </w:rPr>
              <w:t xml:space="preserve"> 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о</w:t>
            </w:r>
            <w:r w:rsidRPr="00B62632">
              <w:rPr>
                <w:rFonts w:ascii="Times New Roman" w:eastAsiaTheme="minorHAnsi" w:hAnsi="Times New Roman"/>
                <w:lang w:eastAsia="ru-RU"/>
              </w:rPr>
              <w:t>к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и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с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л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62632">
              <w:rPr>
                <w:rFonts w:ascii="Times New Roman" w:eastAsiaTheme="minorHAnsi" w:hAnsi="Times New Roman"/>
                <w:spacing w:val="4"/>
                <w:w w:val="99"/>
                <w:lang w:eastAsia="ru-RU"/>
              </w:rPr>
              <w:t>н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и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я</w:t>
            </w:r>
            <w:r w:rsidRPr="00B62632">
              <w:rPr>
                <w:rFonts w:ascii="Times New Roman" w:eastAsiaTheme="minorHAnsi" w:hAnsi="Times New Roman"/>
                <w:spacing w:val="3"/>
                <w:lang w:eastAsia="ru-RU"/>
              </w:rPr>
              <w:t xml:space="preserve"> 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а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то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м</w:t>
            </w:r>
            <w:r w:rsidRPr="00B62632">
              <w:rPr>
                <w:rFonts w:ascii="Times New Roman" w:eastAsiaTheme="minorHAnsi" w:hAnsi="Times New Roman"/>
                <w:spacing w:val="3"/>
                <w:w w:val="99"/>
                <w:lang w:eastAsia="ru-RU"/>
              </w:rPr>
              <w:t>о</w:t>
            </w:r>
            <w:r w:rsidRPr="00B62632">
              <w:rPr>
                <w:rFonts w:ascii="Times New Roman" w:eastAsiaTheme="minorHAnsi" w:hAnsi="Times New Roman"/>
                <w:spacing w:val="1"/>
                <w:w w:val="99"/>
                <w:lang w:eastAsia="ru-RU"/>
              </w:rPr>
              <w:t>в</w:t>
            </w:r>
            <w:r w:rsidRPr="00B62632">
              <w:rPr>
                <w:rFonts w:ascii="Times New Roman" w:eastAsiaTheme="minorHAnsi" w:hAnsi="Times New Roman"/>
                <w:spacing w:val="4"/>
                <w:lang w:eastAsia="ru-RU"/>
              </w:rPr>
              <w:t xml:space="preserve"> 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хи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м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и</w:t>
            </w:r>
            <w:r w:rsidRPr="00B62632">
              <w:rPr>
                <w:rFonts w:ascii="Times New Roman" w:eastAsiaTheme="minorHAnsi" w:hAnsi="Times New Roman"/>
                <w:lang w:eastAsia="ru-RU"/>
              </w:rPr>
              <w:t>ческ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их</w:t>
            </w:r>
            <w:r w:rsidRPr="00B62632">
              <w:rPr>
                <w:rFonts w:ascii="Times New Roman" w:eastAsiaTheme="minorHAnsi" w:hAnsi="Times New Roman"/>
                <w:spacing w:val="6"/>
                <w:lang w:eastAsia="ru-RU"/>
              </w:rPr>
              <w:t xml:space="preserve"> 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э</w:t>
            </w:r>
            <w:r w:rsidRPr="00B62632">
              <w:rPr>
                <w:rFonts w:ascii="Times New Roman" w:eastAsiaTheme="minorHAnsi" w:hAnsi="Times New Roman"/>
                <w:spacing w:val="1"/>
                <w:w w:val="99"/>
                <w:lang w:eastAsia="ru-RU"/>
              </w:rPr>
              <w:t>л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е-м</w:t>
            </w:r>
            <w:r w:rsidRPr="00B62632">
              <w:rPr>
                <w:rFonts w:ascii="Times New Roman" w:eastAsiaTheme="minorHAnsi" w:hAnsi="Times New Roman"/>
                <w:lang w:eastAsia="ru-RU"/>
              </w:rPr>
              <w:t>е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нт</w:t>
            </w:r>
            <w:r w:rsidRPr="00B62632">
              <w:rPr>
                <w:rFonts w:ascii="Times New Roman" w:eastAsiaTheme="minorHAnsi" w:hAnsi="Times New Roman"/>
                <w:spacing w:val="4"/>
                <w:w w:val="99"/>
                <w:lang w:eastAsia="ru-RU"/>
              </w:rPr>
              <w:t>о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в</w:t>
            </w:r>
            <w:r w:rsidRPr="00B62632">
              <w:rPr>
                <w:rFonts w:ascii="Times New Roman" w:eastAsiaTheme="minorHAnsi" w:hAnsi="Times New Roman"/>
                <w:spacing w:val="5"/>
                <w:lang w:eastAsia="ru-RU"/>
              </w:rPr>
              <w:t xml:space="preserve"> 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в</w:t>
            </w:r>
            <w:r w:rsidRPr="00B62632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с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о</w:t>
            </w:r>
            <w:r w:rsidRPr="00B62632">
              <w:rPr>
                <w:rFonts w:ascii="Times New Roman" w:eastAsiaTheme="minorHAnsi" w:hAnsi="Times New Roman"/>
                <w:spacing w:val="1"/>
                <w:lang w:eastAsia="ru-RU"/>
              </w:rPr>
              <w:t>е</w:t>
            </w:r>
            <w:r w:rsidRPr="00B62632">
              <w:rPr>
                <w:rFonts w:ascii="Times New Roman" w:eastAsiaTheme="minorHAnsi" w:hAnsi="Times New Roman"/>
                <w:spacing w:val="3"/>
                <w:lang w:eastAsia="ru-RU"/>
              </w:rPr>
              <w:t>д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ин</w:t>
            </w:r>
            <w:r w:rsidRPr="00B62632">
              <w:rPr>
                <w:rFonts w:ascii="Times New Roman" w:eastAsiaTheme="minorHAnsi" w:hAnsi="Times New Roman"/>
                <w:lang w:eastAsia="ru-RU"/>
              </w:rPr>
              <w:t>е</w:t>
            </w:r>
            <w:r w:rsidRPr="00B62632">
              <w:rPr>
                <w:rFonts w:ascii="Times New Roman" w:eastAsiaTheme="minorHAnsi" w:hAnsi="Times New Roman"/>
                <w:w w:val="99"/>
                <w:lang w:eastAsia="ru-RU"/>
              </w:rPr>
              <w:t>ни</w:t>
            </w:r>
            <w:r w:rsidRPr="00B62632">
              <w:rPr>
                <w:rFonts w:ascii="Times New Roman" w:eastAsiaTheme="minorHAnsi" w:hAnsi="Times New Roman"/>
                <w:spacing w:val="2"/>
                <w:lang w:eastAsia="ru-RU"/>
              </w:rPr>
              <w:t>я</w:t>
            </w:r>
            <w:r w:rsidRPr="00B62632">
              <w:rPr>
                <w:rFonts w:ascii="Times New Roman" w:eastAsiaTheme="minorHAnsi" w:hAnsi="Times New Roman"/>
                <w:spacing w:val="13"/>
                <w:w w:val="99"/>
                <w:lang w:eastAsia="ru-RU"/>
              </w:rPr>
              <w:t>х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676817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val="en-US" w:eastAsia="ru-RU"/>
              </w:rPr>
              <w:t>03</w:t>
            </w:r>
            <w:r>
              <w:rPr>
                <w:rFonts w:asciiTheme="minorHAnsi" w:eastAsiaTheme="minorHAnsi" w:hAnsiTheme="minorHAnsi" w:cstheme="minorBidi"/>
                <w:lang w:eastAsia="ru-RU"/>
              </w:rPr>
              <w:t>.05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61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О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и</w:t>
            </w:r>
            <w:r w:rsidRPr="00B1204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с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лит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1204E">
              <w:rPr>
                <w:rFonts w:ascii="Times New Roman" w:eastAsia="Times New Roman" w:hAnsi="Times New Roman"/>
                <w:color w:val="000000"/>
                <w:spacing w:val="5"/>
                <w:w w:val="99"/>
                <w:lang w:eastAsia="ru-RU"/>
              </w:rPr>
              <w:t>л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ь.</w:t>
            </w:r>
            <w:r w:rsidR="008B6742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 xml:space="preserve"> </w:t>
            </w:r>
            <w:r w:rsidRPr="00B1204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В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о</w:t>
            </w:r>
            <w:r w:rsidRPr="00B1204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с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т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нов</w:t>
            </w:r>
            <w:r w:rsidR="008B6742">
              <w:rPr>
                <w:rFonts w:ascii="Times New Roman" w:eastAsia="Times New Roman" w:hAnsi="Times New Roman"/>
                <w:color w:val="000000"/>
                <w:spacing w:val="3"/>
                <w:w w:val="99"/>
                <w:lang w:eastAsia="ru-RU"/>
              </w:rPr>
              <w:t>и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т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1204E">
              <w:rPr>
                <w:rFonts w:ascii="Times New Roman" w:eastAsia="Times New Roman" w:hAnsi="Times New Roman"/>
                <w:color w:val="000000"/>
                <w:spacing w:val="4"/>
                <w:w w:val="99"/>
                <w:lang w:eastAsia="ru-RU"/>
              </w:rPr>
              <w:t>л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ь.</w:t>
            </w:r>
            <w:r w:rsidRPr="00B1204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С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у</w:t>
            </w:r>
            <w:r w:rsidRPr="00B1204E">
              <w:rPr>
                <w:rFonts w:ascii="Times New Roman" w:eastAsia="Times New Roman" w:hAnsi="Times New Roman"/>
                <w:color w:val="000000"/>
                <w:spacing w:val="2"/>
                <w:w w:val="99"/>
                <w:lang w:eastAsia="ru-RU"/>
              </w:rPr>
              <w:t>щ</w:t>
            </w:r>
            <w:r w:rsidRPr="00B1204E">
              <w:rPr>
                <w:rFonts w:ascii="Times New Roman" w:eastAsia="Times New Roman" w:hAnsi="Times New Roman"/>
                <w:color w:val="000000"/>
                <w:spacing w:val="1"/>
                <w:w w:val="99"/>
                <w:lang w:eastAsia="ru-RU"/>
              </w:rPr>
              <w:t>но</w:t>
            </w:r>
            <w:r w:rsidRPr="00B1204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с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ть</w:t>
            </w:r>
            <w:r w:rsidRPr="00B1204E">
              <w:rPr>
                <w:rFonts w:ascii="Times New Roman" w:eastAsia="Times New Roman" w:hAnsi="Times New Roman"/>
                <w:color w:val="000000"/>
                <w:spacing w:val="182"/>
                <w:lang w:eastAsia="ru-RU"/>
              </w:rPr>
              <w:t xml:space="preserve"> 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о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и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1204E">
              <w:rPr>
                <w:rFonts w:ascii="Times New Roman" w:eastAsia="Times New Roman" w:hAnsi="Times New Roman"/>
                <w:color w:val="000000"/>
                <w:spacing w:val="1"/>
                <w:w w:val="99"/>
                <w:lang w:eastAsia="ru-RU"/>
              </w:rPr>
              <w:t>л</w:t>
            </w:r>
            <w:r w:rsidR="008B6742">
              <w:rPr>
                <w:rFonts w:ascii="Times New Roman" w:eastAsia="Times New Roman" w:hAnsi="Times New Roman"/>
                <w:color w:val="000000"/>
                <w:spacing w:val="5"/>
                <w:w w:val="99"/>
                <w:lang w:eastAsia="ru-RU"/>
              </w:rPr>
              <w:t>и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т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1204E">
              <w:rPr>
                <w:rFonts w:ascii="Times New Roman" w:eastAsia="Times New Roman" w:hAnsi="Times New Roman"/>
                <w:color w:val="000000"/>
                <w:spacing w:val="4"/>
                <w:w w:val="99"/>
                <w:lang w:eastAsia="ru-RU"/>
              </w:rPr>
              <w:t>л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ьн</w:t>
            </w:r>
            <w:r w:rsidRPr="00B1204E">
              <w:rPr>
                <w:rFonts w:ascii="Times New Roman" w:eastAsia="Times New Roman" w:hAnsi="Times New Roman"/>
                <w:color w:val="000000"/>
                <w:spacing w:val="9"/>
                <w:w w:val="99"/>
                <w:lang w:eastAsia="ru-RU"/>
              </w:rPr>
              <w:t>о</w:t>
            </w:r>
            <w:r w:rsidRPr="00B1204E">
              <w:rPr>
                <w:rFonts w:ascii="Times New Roman" w:eastAsia="Times New Roman" w:hAnsi="Times New Roman"/>
                <w:color w:val="000000"/>
                <w:spacing w:val="3"/>
                <w:w w:val="99"/>
                <w:lang w:eastAsia="ru-RU"/>
              </w:rPr>
              <w:t>-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во</w:t>
            </w:r>
            <w:r w:rsidRPr="00B1204E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т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B1204E">
              <w:rPr>
                <w:rFonts w:ascii="Times New Roman" w:eastAsia="Times New Roman" w:hAnsi="Times New Roman"/>
                <w:color w:val="000000"/>
                <w:spacing w:val="3"/>
                <w:w w:val="99"/>
                <w:lang w:eastAsia="ru-RU"/>
              </w:rPr>
              <w:t>н</w:t>
            </w:r>
            <w:r w:rsidRPr="00B1204E">
              <w:rPr>
                <w:rFonts w:ascii="Times New Roman" w:eastAsia="Times New Roman" w:hAnsi="Times New Roman"/>
                <w:color w:val="000000"/>
                <w:spacing w:val="1"/>
                <w:w w:val="99"/>
                <w:lang w:eastAsia="ru-RU"/>
              </w:rPr>
              <w:t>о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в</w:t>
            </w:r>
            <w:r w:rsidRPr="00B1204E">
              <w:rPr>
                <w:rFonts w:ascii="Times New Roman" w:eastAsia="Times New Roman" w:hAnsi="Times New Roman"/>
                <w:color w:val="000000"/>
                <w:spacing w:val="3"/>
                <w:w w:val="99"/>
                <w:lang w:eastAsia="ru-RU"/>
              </w:rPr>
              <w:t>и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т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л</w:t>
            </w:r>
            <w:r w:rsidRPr="00B1204E">
              <w:rPr>
                <w:rFonts w:ascii="Times New Roman" w:eastAsia="Times New Roman" w:hAnsi="Times New Roman"/>
                <w:color w:val="000000"/>
                <w:spacing w:val="3"/>
                <w:w w:val="99"/>
                <w:lang w:eastAsia="ru-RU"/>
              </w:rPr>
              <w:t>ь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н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х р</w:t>
            </w:r>
            <w:r w:rsidRPr="00B1204E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е</w:t>
            </w:r>
            <w:r w:rsidRPr="00B1204E">
              <w:rPr>
                <w:rFonts w:ascii="Times New Roman" w:eastAsia="Times New Roman" w:hAnsi="Times New Roman"/>
                <w:color w:val="000000"/>
                <w:lang w:eastAsia="ru-RU"/>
              </w:rPr>
              <w:t>ак</w:t>
            </w:r>
            <w:r w:rsidR="008B6742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ций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676817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B1204E" w:rsidRPr="00676817" w:rsidRDefault="00676817" w:rsidP="00676817">
            <w:pPr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10.05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62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</w:pP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Составление окислительно-восстанови</w:t>
            </w:r>
            <w:r w:rsidR="008B6742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-</w:t>
            </w: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тельных реакций.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15.05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63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</w:pPr>
            <w:r w:rsidRPr="00B1204E">
              <w:rPr>
                <w:rFonts w:ascii="Times New Roman" w:eastAsia="Times New Roman" w:hAnsi="Times New Roman"/>
                <w:color w:val="000000"/>
                <w:w w:val="99"/>
                <w:lang w:eastAsia="ru-RU"/>
              </w:rPr>
              <w:t>Сущность и классификация химических реакций в свете электронной теории.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17.05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</w:trPr>
        <w:tc>
          <w:tcPr>
            <w:tcW w:w="539" w:type="dxa"/>
          </w:tcPr>
          <w:p w:rsidR="00B1204E" w:rsidRPr="00B1204E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64</w:t>
            </w:r>
          </w:p>
        </w:tc>
        <w:tc>
          <w:tcPr>
            <w:tcW w:w="4134" w:type="dxa"/>
          </w:tcPr>
          <w:p w:rsidR="00B1204E" w:rsidRPr="00B1204E" w:rsidRDefault="008B674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Решение задач на нахож</w:t>
            </w:r>
            <w:r w:rsidR="00B1204E" w:rsidRPr="00B1204E">
              <w:rPr>
                <w:rFonts w:asciiTheme="minorHAnsi" w:eastAsiaTheme="minorHAnsi" w:hAnsiTheme="minorHAnsi" w:cstheme="minorBidi"/>
                <w:lang w:eastAsia="ru-RU"/>
              </w:rPr>
              <w:t>дение массы, количества вещества, молярного объёма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22.05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  <w:trHeight w:val="105"/>
        </w:trPr>
        <w:tc>
          <w:tcPr>
            <w:tcW w:w="539" w:type="dxa"/>
          </w:tcPr>
          <w:p w:rsidR="00B1204E" w:rsidRPr="00B1204E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65</w:t>
            </w:r>
          </w:p>
        </w:tc>
        <w:tc>
          <w:tcPr>
            <w:tcW w:w="4134" w:type="dxa"/>
          </w:tcPr>
          <w:p w:rsidR="00B1204E" w:rsidRPr="008B6742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Промежуточная аттестация в форме тес</w:t>
            </w:r>
            <w:r w:rsidR="008B6742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товой работы по предмету “Химия. 8 класс</w:t>
            </w:r>
            <w:r w:rsidRPr="008B6742">
              <w:rPr>
                <w:rFonts w:asciiTheme="minorHAnsi" w:eastAsiaTheme="minorHAnsi" w:hAnsiTheme="minorHAnsi" w:cstheme="minorBidi"/>
              </w:rPr>
              <w:t>”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24.05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  <w:trHeight w:val="150"/>
        </w:trPr>
        <w:tc>
          <w:tcPr>
            <w:tcW w:w="539" w:type="dxa"/>
          </w:tcPr>
          <w:p w:rsidR="00B1204E" w:rsidRPr="00B1204E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66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Анализ промежуточной аттестации в форме тестовой работы по предмету “Химия. 8 класс</w:t>
            </w:r>
            <w:r w:rsidRPr="00B1204E">
              <w:rPr>
                <w:rFonts w:asciiTheme="minorHAnsi" w:eastAsiaTheme="minorHAnsi" w:hAnsiTheme="minorHAnsi" w:cstheme="minorBidi"/>
                <w:lang w:val="en-US"/>
              </w:rPr>
              <w:t>”</w:t>
            </w:r>
            <w:r w:rsidRPr="00B1204E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29.05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  <w:trHeight w:val="150"/>
        </w:trPr>
        <w:tc>
          <w:tcPr>
            <w:tcW w:w="539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="Times New Roman" w:eastAsia="Times New Roman" w:hAnsi="Times New Roman"/>
                <w:b/>
                <w:color w:val="000000"/>
                <w:w w:val="99"/>
                <w:lang w:eastAsia="ru-RU"/>
              </w:rPr>
              <w:t>Химическая грамотность</w:t>
            </w:r>
          </w:p>
        </w:tc>
        <w:tc>
          <w:tcPr>
            <w:tcW w:w="992" w:type="dxa"/>
          </w:tcPr>
          <w:p w:rsidR="00B1204E" w:rsidRPr="000C5AA2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b/>
                <w:lang w:eastAsia="ru-RU"/>
              </w:rPr>
            </w:pPr>
            <w:r w:rsidRPr="000C5AA2">
              <w:rPr>
                <w:rFonts w:asciiTheme="minorHAnsi" w:eastAsiaTheme="minorHAnsi" w:hAnsiTheme="minorHAnsi" w:cstheme="minorBidi"/>
                <w:b/>
                <w:lang w:eastAsia="ru-RU"/>
              </w:rPr>
              <w:t>2</w:t>
            </w:r>
            <w:r w:rsidR="000C5AA2" w:rsidRPr="000C5AA2">
              <w:rPr>
                <w:rFonts w:asciiTheme="minorHAnsi" w:eastAsiaTheme="minorHAnsi" w:hAnsiTheme="minorHAnsi" w:cstheme="minorBidi"/>
                <w:b/>
                <w:lang w:eastAsia="ru-RU"/>
              </w:rPr>
              <w:t xml:space="preserve"> часа</w:t>
            </w:r>
          </w:p>
        </w:tc>
        <w:tc>
          <w:tcPr>
            <w:tcW w:w="99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  <w:trHeight w:val="135"/>
        </w:trPr>
        <w:tc>
          <w:tcPr>
            <w:tcW w:w="539" w:type="dxa"/>
          </w:tcPr>
          <w:p w:rsidR="00B1204E" w:rsidRPr="00B1204E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67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Проблема безопасно</w:t>
            </w:r>
            <w:r w:rsidR="008B6742">
              <w:rPr>
                <w:rFonts w:asciiTheme="minorHAnsi" w:eastAsiaTheme="minorHAnsi" w:hAnsiTheme="minorHAnsi" w:cstheme="minorBidi"/>
              </w:rPr>
              <w:t>го использования веществ и хи</w:t>
            </w:r>
            <w:r w:rsidRPr="00B1204E">
              <w:rPr>
                <w:rFonts w:asciiTheme="minorHAnsi" w:eastAsiaTheme="minorHAnsi" w:hAnsiTheme="minorHAnsi" w:cstheme="minorBidi"/>
              </w:rPr>
              <w:t>мических реакций в повсед-невной жизни.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30.05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B1204E" w:rsidRPr="00B1204E" w:rsidTr="002620DE">
        <w:trPr>
          <w:gridAfter w:val="1"/>
          <w:wAfter w:w="2482" w:type="dxa"/>
          <w:trHeight w:val="135"/>
        </w:trPr>
        <w:tc>
          <w:tcPr>
            <w:tcW w:w="539" w:type="dxa"/>
          </w:tcPr>
          <w:p w:rsidR="00B1204E" w:rsidRPr="00B1204E" w:rsidRDefault="000C5AA2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68</w:t>
            </w:r>
          </w:p>
        </w:tc>
        <w:tc>
          <w:tcPr>
            <w:tcW w:w="4134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1204E">
              <w:rPr>
                <w:rFonts w:asciiTheme="minorHAnsi" w:eastAsiaTheme="minorHAnsi" w:hAnsiTheme="minorHAnsi" w:cstheme="minorBidi"/>
              </w:rPr>
              <w:t>Токсичные, горючие и взрывоопа</w:t>
            </w:r>
            <w:r w:rsidR="008B6742">
              <w:rPr>
                <w:rFonts w:asciiTheme="minorHAnsi" w:eastAsiaTheme="minorHAnsi" w:hAnsiTheme="minorHAnsi" w:cstheme="minorBidi"/>
              </w:rPr>
              <w:t>сные вещества.  Бытовая химичес</w:t>
            </w:r>
            <w:r w:rsidRPr="00B1204E">
              <w:rPr>
                <w:rFonts w:asciiTheme="minorHAnsi" w:eastAsiaTheme="minorHAnsi" w:hAnsiTheme="minorHAnsi" w:cstheme="minorBidi"/>
              </w:rPr>
              <w:t>кая гра</w:t>
            </w:r>
            <w:r w:rsidR="008B6742">
              <w:rPr>
                <w:rFonts w:asciiTheme="minorHAnsi" w:eastAsiaTheme="minorHAnsi" w:hAnsiTheme="minorHAnsi" w:cstheme="minorBidi"/>
              </w:rPr>
              <w:t>-</w:t>
            </w:r>
            <w:r w:rsidRPr="00B1204E">
              <w:rPr>
                <w:rFonts w:asciiTheme="minorHAnsi" w:eastAsiaTheme="minorHAnsi" w:hAnsiTheme="minorHAnsi" w:cstheme="minorBidi"/>
              </w:rPr>
              <w:t>мотность</w:t>
            </w:r>
          </w:p>
        </w:tc>
        <w:tc>
          <w:tcPr>
            <w:tcW w:w="992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 w:rsidRPr="00B1204E">
              <w:rPr>
                <w:rFonts w:asciiTheme="minorHAnsi" w:eastAsiaTheme="minorHAnsi" w:hAnsiTheme="minorHAnsi" w:cstheme="minorBidi"/>
                <w:lang w:eastAsia="ru-RU"/>
              </w:rPr>
              <w:t>1</w:t>
            </w:r>
          </w:p>
        </w:tc>
        <w:tc>
          <w:tcPr>
            <w:tcW w:w="993" w:type="dxa"/>
          </w:tcPr>
          <w:p w:rsidR="00B1204E" w:rsidRPr="00B1204E" w:rsidRDefault="00676817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lang w:eastAsia="ru-RU"/>
              </w:rPr>
              <w:t>31.05</w:t>
            </w:r>
          </w:p>
        </w:tc>
        <w:tc>
          <w:tcPr>
            <w:tcW w:w="1003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05" w:type="dxa"/>
          </w:tcPr>
          <w:p w:rsidR="00B1204E" w:rsidRPr="00B1204E" w:rsidRDefault="00B1204E" w:rsidP="00B1204E">
            <w:pPr>
              <w:spacing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B1204E" w:rsidRPr="00B1204E" w:rsidRDefault="00B1204E" w:rsidP="00B1204E">
      <w:pPr>
        <w:spacing w:after="0" w:line="240" w:lineRule="auto"/>
        <w:rPr>
          <w:rFonts w:asciiTheme="minorHAnsi" w:eastAsiaTheme="minorHAnsi" w:hAnsiTheme="minorHAnsi" w:cstheme="minorBidi"/>
          <w:lang w:eastAsia="ru-RU"/>
        </w:rPr>
      </w:pPr>
    </w:p>
    <w:p w:rsidR="002D0C6A" w:rsidRPr="002D0C6A" w:rsidRDefault="002D0C6A" w:rsidP="002D0C6A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F95367" w:rsidRDefault="00F95367" w:rsidP="00F9536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iCs/>
          <w:color w:val="000000"/>
          <w:spacing w:val="1"/>
          <w:w w:val="99"/>
          <w:lang w:eastAsia="ru-RU"/>
        </w:rPr>
      </w:pPr>
      <w:r w:rsidRPr="00F95367">
        <w:rPr>
          <w:rFonts w:ascii="Times New Roman" w:eastAsia="Times New Roman" w:hAnsi="Times New Roman"/>
          <w:b/>
          <w:iCs/>
          <w:color w:val="000000"/>
          <w:spacing w:val="1"/>
          <w:w w:val="99"/>
          <w:lang w:eastAsia="ru-RU"/>
        </w:rPr>
        <w:t>Учебно-методическое обеспечение образовательного процесса</w:t>
      </w:r>
    </w:p>
    <w:p w:rsidR="00F95367" w:rsidRDefault="00F95367" w:rsidP="00F9536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iCs/>
          <w:color w:val="000000"/>
          <w:spacing w:val="1"/>
          <w:w w:val="99"/>
          <w:lang w:eastAsia="ru-RU"/>
        </w:rPr>
      </w:pPr>
    </w:p>
    <w:p w:rsidR="00F95367" w:rsidRPr="00F95367" w:rsidRDefault="00F95367" w:rsidP="00F9536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iCs/>
          <w:color w:val="000000"/>
          <w:spacing w:val="1"/>
          <w:w w:val="99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pacing w:val="1"/>
          <w:w w:val="99"/>
          <w:lang w:eastAsia="ru-RU"/>
        </w:rPr>
        <w:t>Обязательные учебные материалы для обучающегося</w:t>
      </w: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</w:rPr>
      </w:pPr>
      <w:r w:rsidRPr="00F95367">
        <w:rPr>
          <w:rFonts w:asciiTheme="minorHAnsi" w:eastAsiaTheme="minorHAnsi" w:hAnsiTheme="minorHAnsi" w:cstheme="minorBidi"/>
        </w:rPr>
        <w:t>1.Н.Е.Кузнецова, И.М. Титова, Н.Н. Гара Учебник для общеобразовательных организаций “Химия. 8 класс”, г. Москва, издательский центр “Вентана-Граф”, 2019г</w:t>
      </w: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</w:rPr>
      </w:pPr>
      <w:r w:rsidRPr="00F95367">
        <w:rPr>
          <w:rFonts w:asciiTheme="minorHAnsi" w:eastAsiaTheme="minorHAnsi" w:hAnsiTheme="minorHAnsi" w:cstheme="minorBidi"/>
        </w:rPr>
        <w:t>2. Н.Е.Кузнецова, А.Н.Лёвкин “Задачник по химии. 8 класс”, г. Москва, издательский центр “Вентана-Граф”, 2020г/</w:t>
      </w:r>
    </w:p>
    <w:p w:rsidR="00F95367" w:rsidRPr="00F95367" w:rsidRDefault="00F95367" w:rsidP="00F95367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iCs/>
          <w:color w:val="000000"/>
          <w:spacing w:val="1"/>
          <w:w w:val="99"/>
          <w:lang w:eastAsia="ru-RU"/>
        </w:rPr>
      </w:pP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Методический материал для учителя</w:t>
      </w: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</w:rPr>
      </w:pPr>
      <w:r w:rsidRPr="00F95367">
        <w:rPr>
          <w:rFonts w:asciiTheme="minorHAnsi" w:eastAsiaTheme="minorHAnsi" w:hAnsiTheme="minorHAnsi" w:cstheme="minorBidi"/>
        </w:rPr>
        <w:t>1.Н.Е.Кузнецова, И.М. Титова, Н.Н. Гара Учебник для общеобразовательных организаций “Химия. 8 класс”, г. Москва, издательский центр “Вентана-Граф”, 2019г</w:t>
      </w: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</w:rPr>
      </w:pPr>
      <w:r w:rsidRPr="00F95367">
        <w:rPr>
          <w:rFonts w:asciiTheme="minorHAnsi" w:eastAsiaTheme="minorHAnsi" w:hAnsiTheme="minorHAnsi" w:cstheme="minorBidi"/>
        </w:rPr>
        <w:t>2. Н.Е. Кузнецова, А.Н. Лёвкин “Задачник по химии. 8 класс”, г. Москва, издательский центр “Вентана-Граф”, 2020г</w:t>
      </w: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</w:rPr>
      </w:pPr>
      <w:r w:rsidRPr="00F95367">
        <w:rPr>
          <w:rFonts w:asciiTheme="minorHAnsi" w:eastAsiaTheme="minorHAnsi" w:hAnsiTheme="minorHAnsi" w:cstheme="minorBidi"/>
        </w:rPr>
        <w:t>3. Е.Н. Стрельникова “Контрольно-измерительные материалы Химия. 8 класс”, г. Москва, “Вако”, 2020г</w:t>
      </w: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</w:rPr>
      </w:pPr>
      <w:r w:rsidRPr="00F95367">
        <w:rPr>
          <w:rFonts w:asciiTheme="minorHAnsi" w:eastAsiaTheme="minorHAnsi" w:hAnsiTheme="minorHAnsi" w:cstheme="minorBidi"/>
        </w:rPr>
        <w:t>4. Н.Е. Дерябина “Неорганическая химия в упражнениях и задачах, г. Мосвка. ИПО У Никитских ворот, 2018г</w:t>
      </w: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</w:rPr>
      </w:pPr>
      <w:r w:rsidRPr="00F95367">
        <w:rPr>
          <w:rFonts w:asciiTheme="minorHAnsi" w:eastAsiaTheme="minorHAnsi" w:hAnsiTheme="minorHAnsi" w:cstheme="minorBidi"/>
        </w:rPr>
        <w:t>5. Н.Е.Дерябина Занимательные задачи по химии г. Москва. ИПО “У Никитских ворот”, 2018г</w:t>
      </w: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</w:rPr>
      </w:pPr>
      <w:r w:rsidRPr="00F95367">
        <w:rPr>
          <w:rFonts w:asciiTheme="minorHAnsi" w:eastAsiaTheme="minorHAnsi" w:hAnsiTheme="minorHAnsi" w:cstheme="minorBidi"/>
        </w:rPr>
        <w:t>6.Л.И.Асанова, Е.Н.Стрельникова “Окислительно-восстановительные реакции. 8-11 классы”,                 г. Москва, “Вако”, 2020г</w:t>
      </w:r>
    </w:p>
    <w:p w:rsidR="00F95367" w:rsidRPr="00F95367" w:rsidRDefault="00F95367" w:rsidP="00F95367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:rsidR="00074CE2" w:rsidRPr="00074CE2" w:rsidRDefault="00074CE2" w:rsidP="00074CE2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074CE2" w:rsidRPr="00074CE2" w:rsidRDefault="00074CE2" w:rsidP="00074CE2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074CE2" w:rsidRPr="00074CE2" w:rsidRDefault="00074CE2" w:rsidP="00074CE2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074CE2" w:rsidRPr="00074CE2" w:rsidRDefault="00074CE2" w:rsidP="00074CE2">
      <w:pPr>
        <w:autoSpaceDE w:val="0"/>
        <w:autoSpaceDN w:val="0"/>
        <w:adjustRightInd w:val="0"/>
        <w:spacing w:after="0" w:line="240" w:lineRule="auto"/>
        <w:rPr>
          <w:rFonts w:ascii="LiberationSerif" w:eastAsia="Times New Roman" w:hAnsi="LiberationSerif"/>
          <w:color w:val="000000"/>
          <w:sz w:val="24"/>
          <w:szCs w:val="24"/>
          <w:lang w:eastAsia="ru-RU"/>
        </w:rPr>
      </w:pPr>
    </w:p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Default="00C91340"/>
    <w:p w:rsidR="00C91340" w:rsidRPr="007C7F85" w:rsidRDefault="00C91340"/>
    <w:sectPr w:rsidR="00C91340" w:rsidRPr="007C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40" w:rsidRDefault="00B11340" w:rsidP="00C91340">
      <w:pPr>
        <w:spacing w:after="0" w:line="240" w:lineRule="auto"/>
      </w:pPr>
      <w:r>
        <w:separator/>
      </w:r>
    </w:p>
  </w:endnote>
  <w:endnote w:type="continuationSeparator" w:id="0">
    <w:p w:rsidR="00B11340" w:rsidRDefault="00B11340" w:rsidP="00C9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40" w:rsidRDefault="00B11340" w:rsidP="00C91340">
      <w:pPr>
        <w:spacing w:after="0" w:line="240" w:lineRule="auto"/>
      </w:pPr>
      <w:r>
        <w:separator/>
      </w:r>
    </w:p>
  </w:footnote>
  <w:footnote w:type="continuationSeparator" w:id="0">
    <w:p w:rsidR="00B11340" w:rsidRDefault="00B11340" w:rsidP="00C9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9260D"/>
    <w:multiLevelType w:val="multilevel"/>
    <w:tmpl w:val="F07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1625F"/>
    <w:multiLevelType w:val="multilevel"/>
    <w:tmpl w:val="4BBC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D3297"/>
    <w:multiLevelType w:val="multilevel"/>
    <w:tmpl w:val="F2CC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5"/>
    <w:rsid w:val="00074CE2"/>
    <w:rsid w:val="000923CE"/>
    <w:rsid w:val="000C5AA2"/>
    <w:rsid w:val="000D40DE"/>
    <w:rsid w:val="00104437"/>
    <w:rsid w:val="00212E92"/>
    <w:rsid w:val="00213063"/>
    <w:rsid w:val="002620DE"/>
    <w:rsid w:val="002D0C6A"/>
    <w:rsid w:val="0041387E"/>
    <w:rsid w:val="00447B71"/>
    <w:rsid w:val="00474F2F"/>
    <w:rsid w:val="004D575B"/>
    <w:rsid w:val="00527B2D"/>
    <w:rsid w:val="0059771B"/>
    <w:rsid w:val="00676817"/>
    <w:rsid w:val="006A1425"/>
    <w:rsid w:val="00737131"/>
    <w:rsid w:val="007C7F85"/>
    <w:rsid w:val="00823ED8"/>
    <w:rsid w:val="008B10B1"/>
    <w:rsid w:val="008B6742"/>
    <w:rsid w:val="008D23A0"/>
    <w:rsid w:val="00904CDD"/>
    <w:rsid w:val="00931176"/>
    <w:rsid w:val="00964E0F"/>
    <w:rsid w:val="00965339"/>
    <w:rsid w:val="0098202A"/>
    <w:rsid w:val="009D3FE4"/>
    <w:rsid w:val="00A07B88"/>
    <w:rsid w:val="00AA0F26"/>
    <w:rsid w:val="00B11340"/>
    <w:rsid w:val="00B1204E"/>
    <w:rsid w:val="00B62632"/>
    <w:rsid w:val="00B86C65"/>
    <w:rsid w:val="00BE2E73"/>
    <w:rsid w:val="00C64B15"/>
    <w:rsid w:val="00C91340"/>
    <w:rsid w:val="00D358FB"/>
    <w:rsid w:val="00D77EC8"/>
    <w:rsid w:val="00DB55A9"/>
    <w:rsid w:val="00E6108E"/>
    <w:rsid w:val="00E76B79"/>
    <w:rsid w:val="00F0267E"/>
    <w:rsid w:val="00F95367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ABB4B-64AF-44D2-97F4-CB370DF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F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3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340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DB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0B1"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7601,bqiaagaaeyqcaaagiaiaaancfwaabfkcaaaaaaaaaaaaaaaaaaaaaaaaaaaaaaaaaaaaaaaaaaaaaaaaaaaaaaaaaaaaaaaaaaaaaaaaaaaaaaaaaaaaaaaaaaaaaaaaaaaaaaaaaaaaaaaaaaaaaaaaaaaaaaaaaaaaaaaaaaaaaaaaaaaaaaaaaaaaaaaaaaaaaaaaaaaaaaaaaaaaaaaaaaaaaaaaaaaaaaaa"/>
    <w:basedOn w:val="a"/>
    <w:rsid w:val="0041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13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6605</Words>
  <Characters>37650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ПК</cp:lastModifiedBy>
  <cp:revision>2</cp:revision>
  <cp:lastPrinted>2022-08-28T10:59:00Z</cp:lastPrinted>
  <dcterms:created xsi:type="dcterms:W3CDTF">2023-11-19T10:58:00Z</dcterms:created>
  <dcterms:modified xsi:type="dcterms:W3CDTF">2023-11-19T10:58:00Z</dcterms:modified>
</cp:coreProperties>
</file>