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A5" w:rsidRDefault="00FF31A5" w:rsidP="00DF2C21">
      <w:pPr>
        <w:autoSpaceDE w:val="0"/>
        <w:autoSpaceDN w:val="0"/>
        <w:adjustRightInd w:val="0"/>
        <w:spacing w:after="0" w:line="240" w:lineRule="auto"/>
        <w:rPr>
          <w:rFonts w:ascii="Times New Roman" w:eastAsia="Times New Roman" w:hAnsi="Times New Roman" w:cs="Times New Roman"/>
          <w:sz w:val="24"/>
          <w:szCs w:val="24"/>
        </w:rPr>
      </w:pPr>
      <w:r w:rsidRPr="00D34C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F6B81" w:rsidRDefault="00AF6B81" w:rsidP="00AF6B81">
      <w:pPr>
        <w:autoSpaceDE w:val="0"/>
        <w:autoSpaceDN w:val="0"/>
        <w:adjustRightInd w:val="0"/>
        <w:spacing w:after="0" w:line="240" w:lineRule="auto"/>
        <w:ind w:left="2127" w:hanging="2127"/>
        <w:rPr>
          <w:rFonts w:ascii="Times New Roman" w:eastAsia="Times New Roman" w:hAnsi="Times New Roman" w:cs="Times New Roman"/>
          <w:sz w:val="24"/>
          <w:szCs w:val="24"/>
        </w:rPr>
      </w:pPr>
      <w:r w:rsidRPr="00AF6B81">
        <w:rPr>
          <w:rFonts w:ascii="Times New Roman" w:eastAsia="Times New Roman" w:hAnsi="Times New Roman" w:cs="Times New Roman"/>
          <w:sz w:val="24"/>
          <w:szCs w:val="24"/>
        </w:rPr>
        <w:drawing>
          <wp:inline distT="0" distB="0" distL="0" distR="0" wp14:anchorId="7A32F002" wp14:editId="7B8765BB">
            <wp:extent cx="6645910" cy="9351010"/>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9351010"/>
                    </a:xfrm>
                    <a:prstGeom prst="rect">
                      <a:avLst/>
                    </a:prstGeom>
                  </pic:spPr>
                </pic:pic>
              </a:graphicData>
            </a:graphic>
          </wp:inline>
        </w:drawing>
      </w:r>
    </w:p>
    <w:p w:rsidR="00FF31A5" w:rsidRPr="00D34C2C" w:rsidRDefault="00FF31A5" w:rsidP="00AF6B81">
      <w:pPr>
        <w:autoSpaceDE w:val="0"/>
        <w:autoSpaceDN w:val="0"/>
        <w:adjustRightInd w:val="0"/>
        <w:spacing w:after="0" w:line="240" w:lineRule="auto"/>
        <w:ind w:left="2127" w:hanging="21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34C2C">
        <w:rPr>
          <w:rFonts w:ascii="Times New Roman" w:eastAsia="Times New Roman" w:hAnsi="Times New Roman" w:cs="Times New Roman"/>
          <w:sz w:val="24"/>
          <w:szCs w:val="24"/>
        </w:rPr>
        <w:t>Рабочая прогр</w:t>
      </w:r>
      <w:r>
        <w:rPr>
          <w:rFonts w:ascii="Times New Roman" w:eastAsia="Times New Roman" w:hAnsi="Times New Roman" w:cs="Times New Roman"/>
          <w:sz w:val="24"/>
          <w:szCs w:val="24"/>
        </w:rPr>
        <w:t>а</w:t>
      </w:r>
      <w:r w:rsidR="00AF6B81">
        <w:rPr>
          <w:rFonts w:ascii="Times New Roman" w:eastAsia="Times New Roman" w:hAnsi="Times New Roman" w:cs="Times New Roman"/>
          <w:sz w:val="24"/>
          <w:szCs w:val="24"/>
        </w:rPr>
        <w:t>мма по предмету "Физика" на 2023-2024</w:t>
      </w:r>
      <w:r>
        <w:rPr>
          <w:rFonts w:ascii="Times New Roman" w:eastAsia="Times New Roman" w:hAnsi="Times New Roman" w:cs="Times New Roman"/>
          <w:sz w:val="24"/>
          <w:szCs w:val="24"/>
        </w:rPr>
        <w:t xml:space="preserve"> учебный год для </w:t>
      </w:r>
      <w:proofErr w:type="gramStart"/>
      <w:r>
        <w:rPr>
          <w:rFonts w:ascii="Times New Roman" w:eastAsia="Times New Roman" w:hAnsi="Times New Roman" w:cs="Times New Roman"/>
          <w:sz w:val="24"/>
          <w:szCs w:val="24"/>
        </w:rPr>
        <w:t>обучающихся  8</w:t>
      </w:r>
      <w:proofErr w:type="gramEnd"/>
      <w:r w:rsidRPr="00D34C2C">
        <w:rPr>
          <w:rFonts w:ascii="Times New Roman" w:eastAsia="Times New Roman" w:hAnsi="Times New Roman" w:cs="Times New Roman"/>
          <w:sz w:val="24"/>
          <w:szCs w:val="24"/>
        </w:rPr>
        <w:t xml:space="preserve"> класса МБОУ Островской СОШ разработана  в соответствии с требованиями следующих документов: </w:t>
      </w:r>
    </w:p>
    <w:p w:rsidR="00FF31A5" w:rsidRPr="00D34C2C" w:rsidRDefault="00FF31A5" w:rsidP="00FF31A5">
      <w:pPr>
        <w:spacing w:after="0" w:line="255" w:lineRule="atLeast"/>
        <w:rPr>
          <w:rFonts w:ascii="Arial" w:eastAsia="Times New Roman" w:hAnsi="Arial" w:cs="Arial"/>
          <w:sz w:val="20"/>
          <w:szCs w:val="20"/>
        </w:rPr>
      </w:pPr>
    </w:p>
    <w:p w:rsidR="00FF31A5"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Федеральным законом от 29.12.2012</w:t>
      </w:r>
      <w:r w:rsidRPr="009A02A0">
        <w:rPr>
          <w:rFonts w:ascii="Arial" w:hAnsi="Arial" w:cs="Arial"/>
          <w:sz w:val="20"/>
          <w:szCs w:val="20"/>
          <w:lang w:eastAsia="ru-RU"/>
        </w:rPr>
        <w:t xml:space="preserve"> № 273-ФЗ «Об образовании в Российской Федерации»;</w:t>
      </w:r>
    </w:p>
    <w:p w:rsidR="00FF31A5" w:rsidRDefault="00AF6B81" w:rsidP="00FF31A5">
      <w:pPr>
        <w:pStyle w:val="a6"/>
        <w:numPr>
          <w:ilvl w:val="0"/>
          <w:numId w:val="7"/>
        </w:numPr>
        <w:suppressAutoHyphens w:val="0"/>
        <w:spacing w:after="160" w:line="259" w:lineRule="auto"/>
        <w:contextualSpacing/>
        <w:rPr>
          <w:rFonts w:ascii="Arial" w:hAnsi="Arial" w:cs="Arial"/>
          <w:sz w:val="20"/>
          <w:szCs w:val="20"/>
          <w:lang w:eastAsia="ru-RU"/>
        </w:rPr>
      </w:pPr>
      <w:hyperlink r:id="rId7" w:anchor="/document/99/603340708/" w:history="1">
        <w:r w:rsidR="00FF31A5" w:rsidRPr="009D24B6">
          <w:rPr>
            <w:rFonts w:ascii="Arial" w:hAnsi="Arial" w:cs="Arial"/>
            <w:b/>
            <w:sz w:val="20"/>
            <w:szCs w:val="20"/>
            <w:u w:val="single"/>
            <w:lang w:eastAsia="ru-RU"/>
          </w:rPr>
          <w:t xml:space="preserve">Приказом </w:t>
        </w:r>
        <w:proofErr w:type="spellStart"/>
        <w:r w:rsidR="00FF31A5" w:rsidRPr="009D24B6">
          <w:rPr>
            <w:rFonts w:ascii="Arial" w:hAnsi="Arial" w:cs="Arial"/>
            <w:b/>
            <w:sz w:val="20"/>
            <w:szCs w:val="20"/>
            <w:u w:val="single"/>
            <w:lang w:eastAsia="ru-RU"/>
          </w:rPr>
          <w:t>Минпросвещения</w:t>
        </w:r>
        <w:proofErr w:type="spellEnd"/>
        <w:r w:rsidR="00FF31A5" w:rsidRPr="009D24B6">
          <w:rPr>
            <w:rFonts w:ascii="Arial" w:hAnsi="Arial" w:cs="Arial"/>
            <w:b/>
            <w:sz w:val="20"/>
            <w:szCs w:val="20"/>
            <w:u w:val="single"/>
            <w:lang w:eastAsia="ru-RU"/>
          </w:rPr>
          <w:t xml:space="preserve"> от 22.03.2021 № 115</w:t>
        </w:r>
      </w:hyperlink>
      <w:r w:rsidR="00FF31A5" w:rsidRPr="009D24B6">
        <w:rPr>
          <w:rFonts w:ascii="Arial" w:hAnsi="Arial" w:cs="Arial"/>
          <w:sz w:val="20"/>
          <w:szCs w:val="20"/>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rsidR="00FF31A5"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Приказ Министерства</w:t>
      </w:r>
      <w:r w:rsidRPr="009D24B6">
        <w:rPr>
          <w:rFonts w:ascii="Arial" w:hAnsi="Arial" w:cs="Arial"/>
          <w:sz w:val="20"/>
          <w:szCs w:val="20"/>
          <w:lang w:eastAsia="ru-RU"/>
        </w:rPr>
        <w:t xml:space="preserve"> просвещения Российской Федерации от11.12. № 712 “О внесении изменений в некоторые федеральные </w:t>
      </w:r>
      <w:proofErr w:type="gramStart"/>
      <w:r w:rsidRPr="009D24B6">
        <w:rPr>
          <w:rFonts w:ascii="Arial" w:hAnsi="Arial" w:cs="Arial"/>
          <w:sz w:val="20"/>
          <w:szCs w:val="20"/>
          <w:lang w:eastAsia="ru-RU"/>
        </w:rPr>
        <w:t>государственные  образовательные</w:t>
      </w:r>
      <w:proofErr w:type="gramEnd"/>
      <w:r w:rsidRPr="009D24B6">
        <w:rPr>
          <w:rFonts w:ascii="Arial" w:hAnsi="Arial" w:cs="Arial"/>
          <w:sz w:val="20"/>
          <w:szCs w:val="20"/>
          <w:lang w:eastAsia="ru-RU"/>
        </w:rPr>
        <w:t xml:space="preserve">  стандарты общего образования по вопросам воспитания обучающихся”.</w:t>
      </w:r>
    </w:p>
    <w:p w:rsidR="00FF31A5"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 xml:space="preserve">Приказом </w:t>
      </w:r>
      <w:proofErr w:type="spellStart"/>
      <w:r w:rsidRPr="009D24B6">
        <w:rPr>
          <w:rFonts w:ascii="Arial" w:hAnsi="Arial" w:cs="Arial"/>
          <w:b/>
          <w:sz w:val="20"/>
          <w:szCs w:val="20"/>
          <w:u w:val="single"/>
          <w:lang w:eastAsia="ru-RU"/>
        </w:rPr>
        <w:t>Минобрнауки</w:t>
      </w:r>
      <w:proofErr w:type="spellEnd"/>
      <w:r w:rsidRPr="009D24B6">
        <w:rPr>
          <w:rFonts w:ascii="Arial" w:hAnsi="Arial" w:cs="Arial"/>
          <w:b/>
          <w:sz w:val="20"/>
          <w:szCs w:val="20"/>
          <w:u w:val="single"/>
          <w:lang w:eastAsia="ru-RU"/>
        </w:rPr>
        <w:t xml:space="preserve"> от 17.05.2012 № 413</w:t>
      </w:r>
      <w:r w:rsidRPr="009D24B6">
        <w:rPr>
          <w:rFonts w:ascii="Arial" w:hAnsi="Arial" w:cs="Arial"/>
          <w:sz w:val="20"/>
          <w:szCs w:val="20"/>
          <w:lang w:eastAsia="ru-RU"/>
        </w:rPr>
        <w:t xml:space="preserve"> «Об утверждении федерального государственного образовательного стандарта среднего общего образования» </w:t>
      </w:r>
    </w:p>
    <w:p w:rsidR="00FF31A5" w:rsidRPr="009D24B6"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 xml:space="preserve">Приказом </w:t>
      </w:r>
      <w:proofErr w:type="spellStart"/>
      <w:r w:rsidRPr="009D24B6">
        <w:rPr>
          <w:rFonts w:ascii="Arial" w:hAnsi="Arial" w:cs="Arial"/>
          <w:b/>
          <w:sz w:val="20"/>
          <w:szCs w:val="20"/>
          <w:u w:val="single"/>
          <w:lang w:eastAsia="ru-RU"/>
        </w:rPr>
        <w:t>Минобрнауки</w:t>
      </w:r>
      <w:proofErr w:type="spellEnd"/>
      <w:r w:rsidRPr="009D24B6">
        <w:rPr>
          <w:rFonts w:ascii="Arial" w:hAnsi="Arial" w:cs="Arial"/>
          <w:b/>
          <w:sz w:val="20"/>
          <w:szCs w:val="20"/>
          <w:u w:val="single"/>
          <w:lang w:eastAsia="ru-RU"/>
        </w:rPr>
        <w:t xml:space="preserve"> от 31.12.2015 №</w:t>
      </w:r>
      <w:r w:rsidRPr="009D24B6">
        <w:rPr>
          <w:rFonts w:ascii="Arial" w:hAnsi="Arial" w:cs="Arial"/>
          <w:sz w:val="20"/>
          <w:szCs w:val="20"/>
          <w:u w:val="single"/>
          <w:lang w:eastAsia="ru-RU"/>
        </w:rPr>
        <w:t xml:space="preserve"> </w:t>
      </w:r>
      <w:r w:rsidRPr="009D24B6">
        <w:rPr>
          <w:rFonts w:ascii="Arial" w:hAnsi="Arial" w:cs="Arial"/>
          <w:b/>
          <w:sz w:val="20"/>
          <w:szCs w:val="20"/>
          <w:u w:val="single"/>
          <w:lang w:eastAsia="ru-RU"/>
        </w:rPr>
        <w:t>1578</w:t>
      </w:r>
      <w:r w:rsidRPr="009D24B6">
        <w:rPr>
          <w:rFonts w:ascii="Arial" w:hAnsi="Arial" w:cs="Arial"/>
          <w:sz w:val="20"/>
          <w:szCs w:val="20"/>
          <w:lang w:eastAsia="ru-RU"/>
        </w:rPr>
        <w:t> «</w:t>
      </w:r>
      <w:r w:rsidRPr="009D24B6">
        <w:rPr>
          <w:rFonts w:ascii="Arial" w:hAnsi="Arial" w:cs="Arial"/>
          <w:sz w:val="20"/>
          <w:szCs w:val="20"/>
          <w:u w:val="single"/>
          <w:lang w:eastAsia="ru-RU"/>
        </w:rPr>
        <w:t xml:space="preserve">О внесении изменений в Федеральный </w:t>
      </w:r>
      <w:proofErr w:type="spellStart"/>
      <w:r w:rsidRPr="009D24B6">
        <w:rPr>
          <w:rFonts w:ascii="Arial" w:hAnsi="Arial" w:cs="Arial"/>
          <w:sz w:val="20"/>
          <w:szCs w:val="20"/>
          <w:u w:val="single"/>
          <w:lang w:eastAsia="ru-RU"/>
        </w:rPr>
        <w:t>государст</w:t>
      </w:r>
      <w:proofErr w:type="spellEnd"/>
      <w:r w:rsidRPr="009D24B6">
        <w:rPr>
          <w:rFonts w:ascii="Arial" w:hAnsi="Arial" w:cs="Arial"/>
          <w:sz w:val="20"/>
          <w:szCs w:val="20"/>
          <w:u w:val="single"/>
          <w:lang w:eastAsia="ru-RU"/>
        </w:rPr>
        <w:t xml:space="preserve">-венный </w:t>
      </w:r>
      <w:proofErr w:type="gramStart"/>
      <w:r w:rsidRPr="009D24B6">
        <w:rPr>
          <w:rFonts w:ascii="Arial" w:hAnsi="Arial" w:cs="Arial"/>
          <w:sz w:val="20"/>
          <w:szCs w:val="20"/>
          <w:u w:val="single"/>
          <w:lang w:eastAsia="ru-RU"/>
        </w:rPr>
        <w:t>образовательный  стандарт</w:t>
      </w:r>
      <w:proofErr w:type="gramEnd"/>
      <w:r w:rsidRPr="009D24B6">
        <w:rPr>
          <w:rFonts w:ascii="Arial" w:hAnsi="Arial" w:cs="Arial"/>
          <w:sz w:val="20"/>
          <w:szCs w:val="20"/>
          <w:u w:val="single"/>
          <w:lang w:eastAsia="ru-RU"/>
        </w:rPr>
        <w:t xml:space="preserve"> среднего  общего образования”</w:t>
      </w:r>
    </w:p>
    <w:p w:rsidR="00FF31A5" w:rsidRPr="009D24B6"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u w:val="single"/>
          <w:lang w:eastAsia="ru-RU"/>
        </w:rPr>
        <w:t>Федеральным законом от 31.07.2020г № 304-ФЗ</w:t>
      </w:r>
      <w:r w:rsidRPr="009D24B6">
        <w:rPr>
          <w:rFonts w:ascii="Arial" w:hAnsi="Arial" w:cs="Arial"/>
          <w:sz w:val="20"/>
          <w:szCs w:val="20"/>
          <w:u w:val="single"/>
          <w:lang w:eastAsia="ru-RU"/>
        </w:rPr>
        <w:t xml:space="preserve"> “О внесении изменений в Федеральный закон “Об образовании в Российской Федерации”</w:t>
      </w:r>
    </w:p>
    <w:p w:rsidR="00FF31A5" w:rsidRDefault="00AF6B81" w:rsidP="00FF31A5">
      <w:pPr>
        <w:pStyle w:val="a6"/>
        <w:numPr>
          <w:ilvl w:val="0"/>
          <w:numId w:val="7"/>
        </w:numPr>
        <w:suppressAutoHyphens w:val="0"/>
        <w:spacing w:after="160" w:line="259" w:lineRule="auto"/>
        <w:contextualSpacing/>
        <w:rPr>
          <w:rFonts w:ascii="Arial" w:hAnsi="Arial" w:cs="Arial"/>
          <w:sz w:val="20"/>
          <w:szCs w:val="20"/>
          <w:lang w:eastAsia="ru-RU"/>
        </w:rPr>
      </w:pPr>
      <w:hyperlink r:id="rId8" w:anchor="/document/99/566085656/ZAP23UG3D9/" w:history="1">
        <w:r w:rsidR="00FF31A5" w:rsidRPr="009D24B6">
          <w:rPr>
            <w:rFonts w:ascii="Arial" w:hAnsi="Arial" w:cs="Arial"/>
            <w:b/>
            <w:sz w:val="20"/>
            <w:szCs w:val="20"/>
            <w:u w:val="single"/>
            <w:lang w:eastAsia="ru-RU"/>
          </w:rPr>
          <w:t>СП 2.4.3648-20</w:t>
        </w:r>
      </w:hyperlink>
      <w:r w:rsidR="00FF31A5" w:rsidRPr="009D24B6">
        <w:rPr>
          <w:rFonts w:ascii="Arial" w:hAnsi="Arial" w:cs="Arial"/>
          <w:sz w:val="20"/>
          <w:szCs w:val="20"/>
          <w:lang w:eastAsia="ru-RU"/>
        </w:rPr>
        <w:t> «Санитарно-эпидемиологические требования к организациям воспитания и обучения, отдыха и оздоровления детей и молодежи», утвержденные </w:t>
      </w:r>
      <w:hyperlink r:id="rId9" w:anchor="/document/99/566085656/" w:history="1">
        <w:r w:rsidR="00FF31A5" w:rsidRPr="009D24B6">
          <w:rPr>
            <w:rFonts w:ascii="Arial" w:hAnsi="Arial" w:cs="Arial"/>
            <w:sz w:val="20"/>
            <w:szCs w:val="20"/>
            <w:u w:val="single"/>
            <w:lang w:eastAsia="ru-RU"/>
          </w:rPr>
          <w:t>постановлением главного государственного санитарного врача России от 28.09.2020 № 28</w:t>
        </w:r>
      </w:hyperlink>
      <w:r w:rsidR="00FF31A5" w:rsidRPr="009D24B6">
        <w:rPr>
          <w:rFonts w:ascii="Arial" w:hAnsi="Arial" w:cs="Arial"/>
          <w:sz w:val="20"/>
          <w:szCs w:val="20"/>
          <w:lang w:eastAsia="ru-RU"/>
        </w:rPr>
        <w:t>.</w:t>
      </w:r>
    </w:p>
    <w:p w:rsidR="00FF31A5" w:rsidRDefault="00AF6B81" w:rsidP="00FF31A5">
      <w:pPr>
        <w:pStyle w:val="a6"/>
        <w:numPr>
          <w:ilvl w:val="0"/>
          <w:numId w:val="7"/>
        </w:numPr>
        <w:suppressAutoHyphens w:val="0"/>
        <w:spacing w:after="160" w:line="259" w:lineRule="auto"/>
        <w:contextualSpacing/>
        <w:rPr>
          <w:rFonts w:ascii="Arial" w:hAnsi="Arial" w:cs="Arial"/>
          <w:sz w:val="20"/>
          <w:szCs w:val="20"/>
          <w:lang w:eastAsia="ru-RU"/>
        </w:rPr>
      </w:pPr>
      <w:hyperlink r:id="rId10" w:anchor="/document/99/573500115/XA00LVA2M9/" w:history="1">
        <w:r w:rsidR="00FF31A5" w:rsidRPr="009D24B6">
          <w:rPr>
            <w:rFonts w:ascii="Arial" w:hAnsi="Arial" w:cs="Arial"/>
            <w:b/>
            <w:sz w:val="20"/>
            <w:szCs w:val="20"/>
            <w:u w:val="single"/>
            <w:lang w:eastAsia="ru-RU"/>
          </w:rPr>
          <w:t>СанПиН 1.2.3685-21</w:t>
        </w:r>
      </w:hyperlink>
      <w:r w:rsidR="00FF31A5" w:rsidRPr="009D24B6">
        <w:rPr>
          <w:rFonts w:ascii="Arial" w:hAnsi="Arial" w:cs="Arial"/>
          <w:sz w:val="20"/>
          <w:szCs w:val="20"/>
          <w:lang w:eastAsia="ru-RU"/>
        </w:rPr>
        <w:t> «Гигиенические нормативы и требования к обеспечению безопасности и (или) безвредности для человека факторов среды обитания», утвержденные </w:t>
      </w:r>
      <w:hyperlink r:id="rId11" w:anchor="/document/97/486051/" w:history="1">
        <w:r w:rsidR="00FF31A5" w:rsidRPr="009D24B6">
          <w:rPr>
            <w:rFonts w:ascii="Arial" w:hAnsi="Arial" w:cs="Arial"/>
            <w:sz w:val="20"/>
            <w:szCs w:val="20"/>
            <w:u w:val="single"/>
            <w:lang w:eastAsia="ru-RU"/>
          </w:rPr>
          <w:t>постановлением главного санитарного врача от 28.01.2021 № 2</w:t>
        </w:r>
      </w:hyperlink>
      <w:r w:rsidR="00FF31A5" w:rsidRPr="009D24B6">
        <w:rPr>
          <w:rFonts w:ascii="Arial" w:hAnsi="Arial" w:cs="Arial"/>
          <w:sz w:val="20"/>
          <w:szCs w:val="20"/>
          <w:lang w:eastAsia="ru-RU"/>
        </w:rPr>
        <w:t>.</w:t>
      </w:r>
    </w:p>
    <w:p w:rsidR="00FF31A5"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rFonts w:ascii="Arial" w:hAnsi="Arial" w:cs="Arial"/>
          <w:b/>
          <w:sz w:val="20"/>
          <w:szCs w:val="20"/>
          <w:lang w:eastAsia="ru-RU"/>
        </w:rPr>
        <w:t>Рабочей программы воспитания МБОУ Островской СОШ</w:t>
      </w:r>
      <w:r w:rsidRPr="009D24B6">
        <w:rPr>
          <w:rFonts w:ascii="Arial" w:hAnsi="Arial" w:cs="Arial"/>
          <w:sz w:val="20"/>
          <w:szCs w:val="20"/>
          <w:lang w:eastAsia="ru-RU"/>
        </w:rPr>
        <w:t xml:space="preserve"> уровня среднего общего образования, разработанной на основе Примерной программы воспитания, одобренной </w:t>
      </w:r>
      <w:proofErr w:type="gramStart"/>
      <w:r w:rsidRPr="009D24B6">
        <w:rPr>
          <w:rFonts w:ascii="Arial" w:hAnsi="Arial" w:cs="Arial"/>
          <w:sz w:val="20"/>
          <w:szCs w:val="20"/>
          <w:lang w:eastAsia="ru-RU"/>
        </w:rPr>
        <w:t>решением  федерального</w:t>
      </w:r>
      <w:proofErr w:type="gramEnd"/>
      <w:r w:rsidRPr="009D24B6">
        <w:rPr>
          <w:rFonts w:ascii="Arial" w:hAnsi="Arial" w:cs="Arial"/>
          <w:sz w:val="20"/>
          <w:szCs w:val="20"/>
          <w:lang w:eastAsia="ru-RU"/>
        </w:rPr>
        <w:t xml:space="preserve"> учебно-методического объединения по общему образованию (протокол №2/20 от 02 июня 2020г).</w:t>
      </w:r>
    </w:p>
    <w:p w:rsidR="00FF31A5" w:rsidRDefault="00AF6B81" w:rsidP="00FF31A5">
      <w:pPr>
        <w:pStyle w:val="a6"/>
        <w:numPr>
          <w:ilvl w:val="0"/>
          <w:numId w:val="7"/>
        </w:numPr>
        <w:suppressAutoHyphens w:val="0"/>
        <w:spacing w:after="160" w:line="259" w:lineRule="auto"/>
        <w:contextualSpacing/>
        <w:rPr>
          <w:rFonts w:ascii="Arial" w:hAnsi="Arial" w:cs="Arial"/>
          <w:sz w:val="20"/>
          <w:szCs w:val="20"/>
          <w:lang w:eastAsia="ru-RU"/>
        </w:rPr>
      </w:pPr>
      <w:hyperlink r:id="rId12" w:anchor="/document/97/482254/" w:history="1">
        <w:r w:rsidR="00FF31A5" w:rsidRPr="009D24B6">
          <w:rPr>
            <w:rFonts w:ascii="Arial" w:hAnsi="Arial" w:cs="Arial"/>
            <w:b/>
            <w:sz w:val="20"/>
            <w:szCs w:val="20"/>
            <w:u w:val="single"/>
            <w:lang w:eastAsia="ru-RU"/>
          </w:rPr>
          <w:t xml:space="preserve">Приказом </w:t>
        </w:r>
        <w:proofErr w:type="spellStart"/>
        <w:r w:rsidR="00FF31A5" w:rsidRPr="009D24B6">
          <w:rPr>
            <w:rFonts w:ascii="Arial" w:hAnsi="Arial" w:cs="Arial"/>
            <w:b/>
            <w:sz w:val="20"/>
            <w:szCs w:val="20"/>
            <w:u w:val="single"/>
            <w:lang w:eastAsia="ru-RU"/>
          </w:rPr>
          <w:t>Минпросвещения</w:t>
        </w:r>
        <w:proofErr w:type="spellEnd"/>
        <w:r w:rsidR="00FF31A5" w:rsidRPr="009D24B6">
          <w:rPr>
            <w:rFonts w:ascii="Arial" w:hAnsi="Arial" w:cs="Arial"/>
            <w:b/>
            <w:sz w:val="20"/>
            <w:szCs w:val="20"/>
            <w:u w:val="single"/>
            <w:lang w:eastAsia="ru-RU"/>
          </w:rPr>
          <w:t xml:space="preserve"> от 20.05.2020 № 254</w:t>
        </w:r>
      </w:hyperlink>
      <w:r w:rsidR="00FF31A5" w:rsidRPr="009D24B6">
        <w:rPr>
          <w:rFonts w:ascii="Arial" w:hAnsi="Arial" w:cs="Arial"/>
          <w:sz w:val="20"/>
          <w:szCs w:val="20"/>
          <w:lang w:eastAsia="ru-RU"/>
        </w:rPr>
        <w:t>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FF31A5" w:rsidRPr="009D24B6"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b/>
        </w:rPr>
        <w:t>Концепция п</w:t>
      </w:r>
      <w:r>
        <w:rPr>
          <w:b/>
        </w:rPr>
        <w:t>реподавания учебного предмета "Физика</w:t>
      </w:r>
      <w:r w:rsidRPr="009D24B6">
        <w:rPr>
          <w:b/>
        </w:rPr>
        <w:t>"</w:t>
      </w:r>
      <w:r w:rsidRPr="00D34C2C">
        <w:t xml:space="preserve"> в образовательных организациях Российской Федерации, реализующих основные общеобразовательные программы (утв. решением Коллегии Министерства просвещения РФ, протокол</w:t>
      </w:r>
      <w:r>
        <w:t xml:space="preserve"> от 3 декабря 2019 г. N ПК-4вн)</w:t>
      </w:r>
    </w:p>
    <w:p w:rsidR="00FF31A5"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rFonts w:ascii="Arial" w:hAnsi="Arial" w:cs="Arial"/>
          <w:sz w:val="20"/>
          <w:szCs w:val="20"/>
          <w:lang w:eastAsia="ru-RU"/>
        </w:rPr>
        <w:t>Календарным учебным графиком на 2022-2023 учебный год.</w:t>
      </w:r>
    </w:p>
    <w:p w:rsidR="00FF31A5"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rFonts w:ascii="Arial" w:hAnsi="Arial" w:cs="Arial"/>
          <w:sz w:val="20"/>
          <w:szCs w:val="20"/>
          <w:lang w:eastAsia="ru-RU"/>
        </w:rPr>
        <w:t>Уставом МБОУ Островской СОШ.</w:t>
      </w:r>
    </w:p>
    <w:p w:rsidR="00FF31A5" w:rsidRDefault="00FF31A5" w:rsidP="00FF31A5">
      <w:pPr>
        <w:pStyle w:val="a6"/>
        <w:numPr>
          <w:ilvl w:val="0"/>
          <w:numId w:val="7"/>
        </w:numPr>
        <w:suppressAutoHyphens w:val="0"/>
        <w:spacing w:after="160" w:line="259" w:lineRule="auto"/>
        <w:contextualSpacing/>
        <w:rPr>
          <w:rFonts w:ascii="Arial" w:hAnsi="Arial" w:cs="Arial"/>
          <w:sz w:val="20"/>
          <w:szCs w:val="20"/>
          <w:lang w:eastAsia="ru-RU"/>
        </w:rPr>
      </w:pPr>
      <w:r w:rsidRPr="009D24B6">
        <w:rPr>
          <w:rFonts w:ascii="Arial" w:hAnsi="Arial" w:cs="Arial"/>
          <w:sz w:val="20"/>
          <w:szCs w:val="20"/>
          <w:lang w:eastAsia="ru-RU"/>
        </w:rPr>
        <w:t>Положением о формах, периодичности, порядке текущего контроля успеваемости и промежуточной аттестации обучающихся в МБОУ Островской СОШ.</w:t>
      </w:r>
    </w:p>
    <w:p w:rsidR="00CA7406" w:rsidRDefault="00CA7406" w:rsidP="00CA7406">
      <w:pPr>
        <w:pStyle w:val="a6"/>
        <w:suppressAutoHyphens w:val="0"/>
        <w:spacing w:after="160" w:line="259" w:lineRule="auto"/>
        <w:contextualSpacing/>
        <w:rPr>
          <w:rFonts w:ascii="Arial" w:hAnsi="Arial" w:cs="Arial"/>
          <w:sz w:val="20"/>
          <w:szCs w:val="20"/>
          <w:lang w:eastAsia="ru-RU"/>
        </w:rPr>
      </w:pPr>
    </w:p>
    <w:p w:rsidR="00CA7406" w:rsidRPr="00B56FDC" w:rsidRDefault="00CA7406" w:rsidP="00CA7406">
      <w:pPr>
        <w:spacing w:line="255" w:lineRule="atLeast"/>
        <w:rPr>
          <w:rFonts w:ascii="Times New Roman" w:eastAsia="Times New Roman" w:hAnsi="Times New Roman" w:cs="Times New Roman"/>
          <w:b/>
          <w:sz w:val="24"/>
          <w:szCs w:val="24"/>
          <w:u w:val="single"/>
        </w:rPr>
      </w:pPr>
      <w:r w:rsidRPr="00B56FDC">
        <w:rPr>
          <w:rFonts w:ascii="Times New Roman" w:eastAsia="Times New Roman" w:hAnsi="Times New Roman" w:cs="Times New Roman"/>
          <w:b/>
          <w:sz w:val="24"/>
          <w:szCs w:val="24"/>
          <w:u w:val="single"/>
        </w:rPr>
        <w:t>Цель изучения учебного предмета “</w:t>
      </w:r>
      <w:proofErr w:type="gramStart"/>
      <w:r>
        <w:rPr>
          <w:rFonts w:ascii="Times New Roman" w:eastAsia="Times New Roman" w:hAnsi="Times New Roman" w:cs="Times New Roman"/>
          <w:b/>
          <w:sz w:val="24"/>
          <w:szCs w:val="24"/>
          <w:u w:val="single"/>
        </w:rPr>
        <w:t>Физика</w:t>
      </w:r>
      <w:r w:rsidRPr="00B56FDC">
        <w:rPr>
          <w:rFonts w:ascii="Times New Roman" w:eastAsia="Times New Roman" w:hAnsi="Times New Roman" w:cs="Times New Roman"/>
          <w:b/>
          <w:sz w:val="24"/>
          <w:szCs w:val="24"/>
          <w:u w:val="single"/>
        </w:rPr>
        <w:t xml:space="preserve"> ”</w:t>
      </w:r>
      <w:proofErr w:type="gramEnd"/>
      <w:r w:rsidRPr="00B56FDC">
        <w:rPr>
          <w:rFonts w:ascii="Times New Roman" w:eastAsia="Times New Roman" w:hAnsi="Times New Roman" w:cs="Times New Roman"/>
          <w:b/>
          <w:sz w:val="24"/>
          <w:szCs w:val="24"/>
          <w:u w:val="single"/>
        </w:rPr>
        <w:t xml:space="preserve">: </w:t>
      </w:r>
    </w:p>
    <w:p w:rsidR="00CA7406" w:rsidRPr="00CA7406" w:rsidRDefault="00CA7406" w:rsidP="00CA7406">
      <w:pPr>
        <w:spacing w:after="160" w:line="259" w:lineRule="auto"/>
        <w:contextualSpacing/>
        <w:rPr>
          <w:rFonts w:ascii="Arial" w:hAnsi="Arial" w:cs="Arial"/>
          <w:sz w:val="20"/>
          <w:szCs w:val="20"/>
        </w:rPr>
      </w:pPr>
    </w:p>
    <w:p w:rsidR="00D53448" w:rsidRPr="007815C1" w:rsidRDefault="00D53448" w:rsidP="00D53448">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w:t>
      </w:r>
      <w:r w:rsidRPr="007815C1">
        <w:rPr>
          <w:rFonts w:ascii="Times New Roman" w:eastAsia="Times New Roman" w:hAnsi="Times New Roman" w:cs="Times New Roman"/>
          <w:sz w:val="24"/>
          <w:szCs w:val="24"/>
        </w:rPr>
        <w:t>развитие интересов и способностей учащихся на основе передачи им знаний и опыта познавательной и творческой деятельности;</w:t>
      </w:r>
    </w:p>
    <w:p w:rsidR="00D53448" w:rsidRPr="007815C1" w:rsidRDefault="00D53448" w:rsidP="00D53448">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w:t>
      </w:r>
      <w:r w:rsidRPr="007815C1">
        <w:rPr>
          <w:rFonts w:ascii="Times New Roman" w:eastAsia="Times New Roman" w:hAnsi="Times New Roman" w:cs="Times New Roman"/>
          <w:sz w:val="24"/>
          <w:szCs w:val="24"/>
        </w:rPr>
        <w:t>понимание учащимися смысла основных научных понятий и законов физики, взаимосвязи между ними;</w:t>
      </w:r>
    </w:p>
    <w:p w:rsidR="00D53448" w:rsidRPr="007815C1" w:rsidRDefault="00D53448" w:rsidP="00D53448">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w:t>
      </w:r>
      <w:r w:rsidRPr="007815C1">
        <w:rPr>
          <w:rFonts w:ascii="Times New Roman" w:eastAsia="Times New Roman" w:hAnsi="Times New Roman" w:cs="Times New Roman"/>
          <w:sz w:val="24"/>
          <w:szCs w:val="24"/>
        </w:rPr>
        <w:t>формирование у учащихся представлений о физической картине мира.</w:t>
      </w:r>
    </w:p>
    <w:p w:rsidR="00D53448" w:rsidRDefault="00D53448" w:rsidP="00FF31A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815C1">
        <w:rPr>
          <w:rFonts w:ascii="Times New Roman" w:eastAsia="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CA7406" w:rsidRDefault="00CA7406" w:rsidP="00CA7406">
      <w:pPr>
        <w:jc w:val="both"/>
        <w:rPr>
          <w:rFonts w:ascii="Times New Roman" w:hAnsi="Times New Roman" w:cs="Times New Roman"/>
          <w:b/>
          <w:sz w:val="24"/>
          <w:szCs w:val="24"/>
        </w:rPr>
      </w:pPr>
      <w:r>
        <w:rPr>
          <w:rFonts w:ascii="Times New Roman" w:hAnsi="Times New Roman" w:cs="Times New Roman"/>
          <w:sz w:val="24"/>
          <w:szCs w:val="24"/>
        </w:rPr>
        <w:t xml:space="preserve">         </w:t>
      </w:r>
      <w:r w:rsidRPr="00B56FDC">
        <w:rPr>
          <w:rFonts w:ascii="Times New Roman" w:eastAsia="Times New Roman" w:hAnsi="Times New Roman" w:cs="Times New Roman"/>
          <w:b/>
          <w:sz w:val="24"/>
          <w:szCs w:val="24"/>
          <w:u w:val="single"/>
        </w:rPr>
        <w:t>Задач</w:t>
      </w:r>
      <w:r w:rsidRPr="00B56FDC">
        <w:rPr>
          <w:rFonts w:ascii="Times New Roman" w:hAnsi="Times New Roman" w:cs="Times New Roman"/>
          <w:b/>
          <w:sz w:val="24"/>
          <w:szCs w:val="24"/>
          <w:u w:val="single"/>
        </w:rPr>
        <w:t>и</w:t>
      </w:r>
      <w:r w:rsidRPr="00B56FDC">
        <w:rPr>
          <w:rFonts w:ascii="Times New Roman" w:eastAsia="Times New Roman" w:hAnsi="Times New Roman" w:cs="Times New Roman"/>
          <w:b/>
          <w:sz w:val="24"/>
          <w:szCs w:val="24"/>
          <w:u w:val="single"/>
        </w:rPr>
        <w:t xml:space="preserve"> изучения учебного предмета “</w:t>
      </w:r>
      <w:r>
        <w:rPr>
          <w:rFonts w:ascii="Times New Roman" w:eastAsia="Times New Roman" w:hAnsi="Times New Roman" w:cs="Times New Roman"/>
          <w:b/>
          <w:sz w:val="24"/>
          <w:szCs w:val="24"/>
          <w:u w:val="single"/>
        </w:rPr>
        <w:t>Физика</w:t>
      </w:r>
    </w:p>
    <w:p w:rsidR="00D53448" w:rsidRPr="007815C1" w:rsidRDefault="00CA7406" w:rsidP="00CA7406">
      <w:pPr>
        <w:tabs>
          <w:tab w:val="num" w:pos="720"/>
        </w:tab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D53448">
        <w:rPr>
          <w:rFonts w:ascii="Times New Roman" w:hAnsi="Times New Roman" w:cs="Times New Roman"/>
          <w:sz w:val="24"/>
          <w:szCs w:val="24"/>
        </w:rPr>
        <w:t>-</w:t>
      </w:r>
      <w:r w:rsidR="00D53448" w:rsidRPr="007815C1">
        <w:rPr>
          <w:rFonts w:ascii="Times New Roman" w:eastAsia="Times New Roman" w:hAnsi="Times New Roman" w:cs="Times New Roman"/>
          <w:sz w:val="24"/>
          <w:szCs w:val="24"/>
        </w:rPr>
        <w:t xml:space="preserve">приобретение учащимися знаний о механических, тепловых, электромагнитных и квантовых </w:t>
      </w:r>
      <w:r>
        <w:rPr>
          <w:rFonts w:ascii="Times New Roman" w:eastAsia="Times New Roman" w:hAnsi="Times New Roman" w:cs="Times New Roman"/>
          <w:sz w:val="24"/>
          <w:szCs w:val="24"/>
        </w:rPr>
        <w:t xml:space="preserve">    </w:t>
      </w:r>
      <w:r w:rsidR="00D53448" w:rsidRPr="007815C1">
        <w:rPr>
          <w:rFonts w:ascii="Times New Roman" w:eastAsia="Times New Roman" w:hAnsi="Times New Roman" w:cs="Times New Roman"/>
          <w:sz w:val="24"/>
          <w:szCs w:val="24"/>
        </w:rPr>
        <w:t>явлениях, физических величинах, характеризующих эти явления;</w:t>
      </w:r>
    </w:p>
    <w:p w:rsidR="00D53448" w:rsidRPr="007815C1" w:rsidRDefault="00D53448" w:rsidP="00D53448">
      <w:pPr>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w:t>
      </w:r>
      <w:r w:rsidRPr="007815C1">
        <w:rPr>
          <w:rFonts w:ascii="Times New Roman" w:eastAsia="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D53448" w:rsidRPr="007815C1" w:rsidRDefault="00D53448" w:rsidP="00D53448">
      <w:pPr>
        <w:tabs>
          <w:tab w:val="num" w:pos="720"/>
        </w:tabs>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w:t>
      </w:r>
      <w:r w:rsidRPr="007815C1">
        <w:rPr>
          <w:rFonts w:ascii="Times New Roman" w:eastAsia="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D53448" w:rsidRPr="007815C1" w:rsidRDefault="00D53448" w:rsidP="00D53448">
      <w:pPr>
        <w:tabs>
          <w:tab w:val="num" w:pos="720"/>
        </w:tabs>
        <w:spacing w:after="0" w:line="24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t>-</w:t>
      </w:r>
      <w:r w:rsidRPr="007815C1">
        <w:rPr>
          <w:rFonts w:ascii="Times New Roman" w:eastAsia="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D53448" w:rsidRDefault="00D53448" w:rsidP="00D53448">
      <w:pPr>
        <w:rPr>
          <w:rFonts w:ascii="Times New Roman" w:hAnsi="Times New Roman" w:cs="Times New Roman"/>
          <w:b/>
          <w:sz w:val="24"/>
          <w:szCs w:val="24"/>
        </w:rPr>
      </w:pPr>
      <w:r w:rsidRPr="006D4268">
        <w:rPr>
          <w:rFonts w:ascii="Times New Roman" w:hAnsi="Times New Roman" w:cs="Times New Roman"/>
          <w:b/>
          <w:sz w:val="24"/>
          <w:szCs w:val="24"/>
        </w:rPr>
        <w:t xml:space="preserve">Планируемые результаты </w:t>
      </w:r>
      <w:r>
        <w:rPr>
          <w:rFonts w:ascii="Times New Roman" w:hAnsi="Times New Roman" w:cs="Times New Roman"/>
          <w:b/>
          <w:sz w:val="24"/>
          <w:szCs w:val="24"/>
        </w:rPr>
        <w:t xml:space="preserve"> </w:t>
      </w:r>
    </w:p>
    <w:p w:rsidR="00FF31A5" w:rsidRPr="009029EE" w:rsidRDefault="00FF31A5" w:rsidP="00FF31A5">
      <w:pPr>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9029EE">
        <w:rPr>
          <w:rFonts w:ascii="Times New Roman" w:eastAsia="Times New Roman" w:hAnsi="Times New Roman" w:cs="Times New Roman"/>
          <w:b/>
          <w:sz w:val="24"/>
          <w:szCs w:val="24"/>
        </w:rPr>
        <w:t>Личностные.</w:t>
      </w:r>
    </w:p>
    <w:p w:rsidR="00FF31A5" w:rsidRPr="00FF31A5" w:rsidRDefault="00FF31A5" w:rsidP="00FF31A5">
      <w:pPr>
        <w:spacing w:line="240" w:lineRule="auto"/>
        <w:rPr>
          <w:rFonts w:ascii="Times New Roman" w:hAnsi="Times New Roman" w:cs="Times New Roman"/>
          <w:b/>
          <w:sz w:val="24"/>
          <w:szCs w:val="24"/>
          <w:u w:val="single"/>
        </w:rPr>
      </w:pPr>
      <w:r w:rsidRPr="00FF31A5">
        <w:rPr>
          <w:rFonts w:ascii="Times New Roman" w:hAnsi="Times New Roman" w:cs="Times New Roman"/>
          <w:b/>
          <w:sz w:val="24"/>
          <w:szCs w:val="24"/>
          <w:u w:val="single"/>
        </w:rPr>
        <w:t xml:space="preserve">• в сфере отношений обучающихся к себе, к своему здоровью, к познанию </w:t>
      </w:r>
      <w:proofErr w:type="gramStart"/>
      <w:r w:rsidRPr="00FF31A5">
        <w:rPr>
          <w:rFonts w:ascii="Times New Roman" w:hAnsi="Times New Roman" w:cs="Times New Roman"/>
          <w:b/>
          <w:sz w:val="24"/>
          <w:szCs w:val="24"/>
          <w:u w:val="single"/>
        </w:rPr>
        <w:t>себя :</w:t>
      </w:r>
      <w:proofErr w:type="gramEnd"/>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готовность к саморазвитию и самовоспитанию в соответствии с общечеловеческими ценностями и идеалами гражданского общества;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принятие и реализацию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F31A5" w:rsidRPr="00FF31A5" w:rsidRDefault="00FF31A5" w:rsidP="00FF31A5">
      <w:pPr>
        <w:spacing w:line="240" w:lineRule="auto"/>
        <w:rPr>
          <w:rFonts w:ascii="Times New Roman" w:hAnsi="Times New Roman" w:cs="Times New Roman"/>
          <w:b/>
          <w:sz w:val="24"/>
          <w:szCs w:val="24"/>
          <w:u w:val="single"/>
        </w:rPr>
      </w:pPr>
      <w:r w:rsidRPr="00FF31A5">
        <w:rPr>
          <w:rFonts w:ascii="Times New Roman" w:hAnsi="Times New Roman" w:cs="Times New Roman"/>
          <w:b/>
          <w:sz w:val="24"/>
          <w:szCs w:val="24"/>
          <w:u w:val="single"/>
        </w:rPr>
        <w:t>• в сфере отношений обучающихся к России как к Родине (Отечеству):</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FF31A5" w:rsidRPr="00FF31A5" w:rsidRDefault="00FF31A5" w:rsidP="00FF31A5">
      <w:pPr>
        <w:spacing w:line="240" w:lineRule="auto"/>
        <w:rPr>
          <w:rFonts w:ascii="Times New Roman" w:hAnsi="Times New Roman" w:cs="Times New Roman"/>
          <w:b/>
          <w:sz w:val="24"/>
          <w:szCs w:val="24"/>
          <w:u w:val="single"/>
        </w:rPr>
      </w:pPr>
      <w:r w:rsidRPr="00FF31A5">
        <w:rPr>
          <w:rFonts w:ascii="Times New Roman" w:hAnsi="Times New Roman" w:cs="Times New Roman"/>
          <w:b/>
          <w:sz w:val="24"/>
          <w:szCs w:val="24"/>
          <w:u w:val="single"/>
        </w:rPr>
        <w:t>• в сфере отношений обучающихся к закону, государству и гражданскому обществу:</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общественного сознания, осознание своего места в поликультурном мире; </w:t>
      </w:r>
    </w:p>
    <w:p w:rsidR="00FF31A5" w:rsidRPr="00FF31A5" w:rsidRDefault="00FF31A5" w:rsidP="00FF31A5">
      <w:pPr>
        <w:spacing w:line="240" w:lineRule="auto"/>
        <w:rPr>
          <w:rFonts w:ascii="Times New Roman" w:hAnsi="Times New Roman" w:cs="Times New Roman"/>
          <w:b/>
          <w:sz w:val="24"/>
          <w:szCs w:val="24"/>
          <w:u w:val="single"/>
        </w:rPr>
      </w:pPr>
      <w:r w:rsidRPr="00FF31A5">
        <w:rPr>
          <w:rFonts w:ascii="Times New Roman" w:hAnsi="Times New Roman" w:cs="Times New Roman"/>
          <w:b/>
          <w:sz w:val="24"/>
          <w:szCs w:val="24"/>
          <w:u w:val="single"/>
        </w:rPr>
        <w:t>• в сфере отношений обучающихся с окружающими людьми:</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бережное, ответственное и компетентное отношение к физическому и психологическому здоровью других людей, умение оказывать первую помощь;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w:t>
      </w:r>
      <w:r w:rsidRPr="00FF31A5">
        <w:rPr>
          <w:rFonts w:ascii="Times New Roman" w:hAnsi="Times New Roman" w:cs="Times New Roman"/>
          <w:sz w:val="24"/>
          <w:szCs w:val="24"/>
        </w:rPr>
        <w:lastRenderedPageBreak/>
        <w:t>в образовательной, общественно полезной, учебно-исследовательской, проектной и других видах деятельности;</w:t>
      </w:r>
    </w:p>
    <w:p w:rsidR="00FF31A5" w:rsidRPr="00FF31A5" w:rsidRDefault="00FF31A5" w:rsidP="00FF31A5">
      <w:pPr>
        <w:spacing w:line="240" w:lineRule="auto"/>
        <w:rPr>
          <w:rFonts w:ascii="Times New Roman" w:hAnsi="Times New Roman" w:cs="Times New Roman"/>
          <w:b/>
          <w:sz w:val="24"/>
          <w:szCs w:val="24"/>
        </w:rPr>
      </w:pPr>
      <w:r w:rsidRPr="00FF31A5">
        <w:rPr>
          <w:rFonts w:ascii="Times New Roman" w:hAnsi="Times New Roman" w:cs="Times New Roman"/>
          <w:b/>
          <w:sz w:val="24"/>
          <w:szCs w:val="24"/>
        </w:rPr>
        <w:t>• в сфере отношений обучающихся к окружающему миру, к живой природе, художественной культуре:</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приобретение опыта </w:t>
      </w:r>
      <w:proofErr w:type="spellStart"/>
      <w:r w:rsidRPr="00FF31A5">
        <w:rPr>
          <w:rFonts w:ascii="Times New Roman" w:hAnsi="Times New Roman" w:cs="Times New Roman"/>
          <w:sz w:val="24"/>
          <w:szCs w:val="24"/>
        </w:rPr>
        <w:t>экологонаправленной</w:t>
      </w:r>
      <w:proofErr w:type="spellEnd"/>
      <w:r w:rsidRPr="00FF31A5">
        <w:rPr>
          <w:rFonts w:ascii="Times New Roman" w:hAnsi="Times New Roman" w:cs="Times New Roman"/>
          <w:sz w:val="24"/>
          <w:szCs w:val="24"/>
        </w:rPr>
        <w:t xml:space="preserve"> деятельности; эстетическое отношение к миру, готовность к эстетическому обустройству собственного быта;</w:t>
      </w:r>
    </w:p>
    <w:p w:rsidR="00FF31A5" w:rsidRPr="00FF31A5" w:rsidRDefault="00FF31A5" w:rsidP="00FF31A5">
      <w:pPr>
        <w:spacing w:line="240" w:lineRule="auto"/>
        <w:rPr>
          <w:rFonts w:ascii="Times New Roman" w:hAnsi="Times New Roman" w:cs="Times New Roman"/>
          <w:b/>
          <w:sz w:val="24"/>
          <w:szCs w:val="24"/>
          <w:u w:val="single"/>
        </w:rPr>
      </w:pPr>
      <w:r w:rsidRPr="00FF31A5">
        <w:rPr>
          <w:rFonts w:ascii="Times New Roman" w:hAnsi="Times New Roman" w:cs="Times New Roman"/>
          <w:b/>
          <w:sz w:val="24"/>
          <w:szCs w:val="24"/>
          <w:u w:val="single"/>
        </w:rPr>
        <w:t>• в сфере отношений обучающихся к труду, в сфере социально-экономических отношений:</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FF31A5" w:rsidRP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FF31A5" w:rsidRDefault="00FF31A5" w:rsidP="00FF31A5">
      <w:pPr>
        <w:spacing w:line="240" w:lineRule="auto"/>
        <w:rPr>
          <w:rFonts w:ascii="Times New Roman" w:hAnsi="Times New Roman" w:cs="Times New Roman"/>
          <w:sz w:val="24"/>
          <w:szCs w:val="24"/>
        </w:rPr>
      </w:pPr>
      <w:r w:rsidRPr="00FF31A5">
        <w:rPr>
          <w:rFonts w:ascii="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FF31A5" w:rsidRPr="009029EE" w:rsidRDefault="00FF31A5" w:rsidP="00FF31A5">
      <w:pPr>
        <w:numPr>
          <w:ilvl w:val="0"/>
          <w:numId w:val="6"/>
        </w:numPr>
        <w:autoSpaceDE w:val="0"/>
        <w:autoSpaceDN w:val="0"/>
        <w:adjustRightInd w:val="0"/>
        <w:spacing w:after="0" w:line="240" w:lineRule="auto"/>
        <w:contextualSpacing/>
        <w:jc w:val="both"/>
        <w:rPr>
          <w:rFonts w:ascii="Times New Roman" w:eastAsia="Times New Roman" w:hAnsi="Times New Roman"/>
          <w:b/>
          <w:sz w:val="24"/>
          <w:szCs w:val="24"/>
        </w:rPr>
      </w:pPr>
      <w:proofErr w:type="spellStart"/>
      <w:r w:rsidRPr="009029EE">
        <w:rPr>
          <w:rFonts w:ascii="Times New Roman" w:eastAsia="Times New Roman" w:hAnsi="Times New Roman"/>
          <w:b/>
          <w:sz w:val="24"/>
          <w:szCs w:val="24"/>
        </w:rPr>
        <w:t>Метапредметные</w:t>
      </w:r>
      <w:proofErr w:type="spellEnd"/>
      <w:r w:rsidRPr="009029EE">
        <w:rPr>
          <w:rFonts w:ascii="Times New Roman" w:eastAsia="Times New Roman" w:hAnsi="Times New Roman"/>
          <w:b/>
          <w:sz w:val="24"/>
          <w:szCs w:val="24"/>
        </w:rPr>
        <w:t xml:space="preserve">: </w:t>
      </w:r>
    </w:p>
    <w:p w:rsidR="00FF31A5" w:rsidRPr="009029EE" w:rsidRDefault="00FF31A5" w:rsidP="00FF31A5">
      <w:pPr>
        <w:autoSpaceDE w:val="0"/>
        <w:autoSpaceDN w:val="0"/>
        <w:adjustRightInd w:val="0"/>
        <w:spacing w:after="0" w:line="240" w:lineRule="auto"/>
        <w:ind w:left="720"/>
        <w:jc w:val="both"/>
        <w:rPr>
          <w:rFonts w:ascii="Times New Roman" w:eastAsia="Times New Roman" w:hAnsi="Times New Roman" w:cs="Times New Roman"/>
          <w:b/>
          <w:sz w:val="24"/>
          <w:szCs w:val="24"/>
        </w:rPr>
      </w:pPr>
      <w:r w:rsidRPr="009029EE">
        <w:rPr>
          <w:rFonts w:ascii="Times New Roman" w:eastAsia="Times New Roman" w:hAnsi="Times New Roman" w:cs="Times New Roman"/>
          <w:b/>
          <w:sz w:val="24"/>
          <w:szCs w:val="24"/>
        </w:rPr>
        <w:t>Регулятивные:</w:t>
      </w:r>
    </w:p>
    <w:p w:rsidR="00FF31A5" w:rsidRPr="009029EE" w:rsidRDefault="00FF31A5" w:rsidP="00FF31A5">
      <w:pPr>
        <w:autoSpaceDE w:val="0"/>
        <w:autoSpaceDN w:val="0"/>
        <w:adjustRightInd w:val="0"/>
        <w:spacing w:after="0" w:line="240" w:lineRule="auto"/>
        <w:ind w:left="1080"/>
        <w:contextualSpacing/>
        <w:jc w:val="both"/>
        <w:rPr>
          <w:rFonts w:ascii="Times New Roman" w:eastAsia="Times New Roman" w:hAnsi="Times New Roman"/>
          <w:sz w:val="24"/>
          <w:szCs w:val="24"/>
        </w:rPr>
      </w:pPr>
    </w:p>
    <w:p w:rsidR="00FF31A5" w:rsidRPr="009029EE" w:rsidRDefault="00FF31A5" w:rsidP="00FF31A5">
      <w:pPr>
        <w:spacing w:after="0" w:line="240" w:lineRule="auto"/>
        <w:ind w:left="720"/>
        <w:rPr>
          <w:rFonts w:ascii="Times New Roman" w:eastAsiaTheme="minorHAnsi" w:hAnsi="Times New Roman" w:cs="Times New Roman"/>
          <w:lang w:eastAsia="en-US"/>
        </w:rPr>
      </w:pPr>
      <w:proofErr w:type="gramStart"/>
      <w:r w:rsidRPr="009029EE">
        <w:rPr>
          <w:rFonts w:ascii="Times New Roman" w:eastAsiaTheme="minorHAnsi" w:hAnsi="Times New Roman" w:cs="Times New Roman"/>
          <w:lang w:eastAsia="en-US"/>
        </w:rPr>
        <w:t>.Умение</w:t>
      </w:r>
      <w:proofErr w:type="gramEnd"/>
      <w:r w:rsidRPr="009029EE">
        <w:rPr>
          <w:rFonts w:ascii="Times New Roman" w:eastAsiaTheme="minorHAnsi" w:hAnsi="Times New Roman" w:cs="Times New Roman"/>
          <w:lang w:eastAsia="en-US"/>
        </w:rPr>
        <w:t xml:space="preserve">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анализировать существующие и планировать будущие образовательные результаты;</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идентифицировать собственные проблемы и определять главную проблему;</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выдвигать версии решения проблемы, формулировать гипотезы, предвосхищать конечный результат;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ставить цель деятельности на основе определенной проблемы и существующих возможностей;</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формулировать учебные задачи как шаги достижения поставленной цели деятельности;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обосновывать целевые ориентиры и приоритеты ссылками на ценности, указывая и обосновывая логическую последовательность шагов.</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proofErr w:type="gramStart"/>
      <w:r w:rsidRPr="009029EE">
        <w:rPr>
          <w:rFonts w:ascii="Times New Roman" w:eastAsiaTheme="minorHAnsi" w:hAnsi="Times New Roman" w:cs="Times New Roman"/>
          <w:lang w:eastAsia="en-US"/>
        </w:rPr>
        <w:t>.Умение</w:t>
      </w:r>
      <w:proofErr w:type="gramEnd"/>
      <w:r w:rsidRPr="009029EE">
        <w:rPr>
          <w:rFonts w:ascii="Times New Roman" w:eastAsiaTheme="minorHAnsi" w:hAnsi="Times New Roman" w:cs="Times New Roman"/>
          <w:lang w:eastAsia="en-US"/>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-определять/находить, в том числе из предложенных вариантов, условия для выполнения учебной и познавательной задачи;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lastRenderedPageBreak/>
        <w:t>-выбирать из предложенных вариантов и самостоятельно искать средства/ресурсы для решения задачи/достижения цели;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-составлять план решения проблемы (выполнения проекта, проведения исследования);</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-определять потенциальные затруднения при решении учебной и познавательной задачи и находить средства для их устранения;</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-планировать и корректировать свою индивидуальную образовательную траекторию.</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-систематизировать (в том числе выбирать приоритетные) критерии планируемых результатов и оценки своей деятельности;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-оценивать свою деятельность, аргументируя причины достижения или отсутствия планируемого результата;</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-сверять свои действия с целью и, при необходимости, исправлять ошибки самостоятельно.</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4.Умение оценивать правильность выполнения учебной задачи, собственные возможности ее решения. Обучающийся сможет: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-определять критерии правильности (корректности) выполнения учебной задачи;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-анализировать и обосновывать применение соответствующего инструментария для выполнения учебной задачи;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-обосновывать достижимость цели выбранным способом на основе оценки своих внутренних ресурсов и доступных внешних ресурсов;</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-фиксировать и анализировать динамику собственных образовательных результатов.</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p>
    <w:p w:rsidR="00FF31A5" w:rsidRPr="009029EE" w:rsidRDefault="00FF31A5" w:rsidP="00FF31A5">
      <w:pPr>
        <w:numPr>
          <w:ilvl w:val="0"/>
          <w:numId w:val="6"/>
        </w:numPr>
        <w:spacing w:after="0" w:line="240" w:lineRule="auto"/>
        <w:rPr>
          <w:rFonts w:ascii="Times New Roman" w:eastAsiaTheme="minorHAnsi" w:hAnsi="Times New Roman" w:cs="Times New Roman"/>
          <w:b/>
          <w:lang w:eastAsia="en-US"/>
        </w:rPr>
      </w:pPr>
      <w:r w:rsidRPr="009029EE">
        <w:rPr>
          <w:rFonts w:ascii="Times New Roman" w:eastAsiaTheme="minorHAnsi" w:hAnsi="Times New Roman" w:cs="Times New Roman"/>
          <w:lang w:eastAsia="en-US"/>
        </w:rPr>
        <w:t>5.Владение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-соотносить реальные и планируемые результаты индивидуальной образовательной деятельности и делать выводы;</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-принимать решение в учебной ситуации и нести за него ответственность;</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-самостоятельно определять причины своего успеха или неуспеха и находить способы выхода из ситуации неуспеха;</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F31A5" w:rsidRPr="009029EE" w:rsidRDefault="00FF31A5" w:rsidP="00CA7406">
      <w:pPr>
        <w:autoSpaceDE w:val="0"/>
        <w:autoSpaceDN w:val="0"/>
        <w:adjustRightInd w:val="0"/>
        <w:spacing w:after="0" w:line="240" w:lineRule="auto"/>
        <w:ind w:left="720"/>
        <w:contextualSpacing/>
        <w:jc w:val="both"/>
        <w:rPr>
          <w:rFonts w:ascii="Times New Roman" w:eastAsia="Times New Roman" w:hAnsi="Times New Roman"/>
          <w:sz w:val="24"/>
          <w:szCs w:val="24"/>
        </w:rPr>
      </w:pPr>
    </w:p>
    <w:p w:rsidR="00FF31A5" w:rsidRPr="009029EE" w:rsidRDefault="00FF31A5" w:rsidP="00FF31A5">
      <w:pPr>
        <w:numPr>
          <w:ilvl w:val="0"/>
          <w:numId w:val="6"/>
        </w:numPr>
        <w:autoSpaceDE w:val="0"/>
        <w:autoSpaceDN w:val="0"/>
        <w:adjustRightInd w:val="0"/>
        <w:spacing w:after="0" w:line="240" w:lineRule="auto"/>
        <w:contextualSpacing/>
        <w:jc w:val="both"/>
        <w:rPr>
          <w:rFonts w:ascii="Times New Roman" w:eastAsia="Times New Roman" w:hAnsi="Times New Roman"/>
          <w:b/>
          <w:sz w:val="24"/>
          <w:szCs w:val="24"/>
        </w:rPr>
      </w:pPr>
      <w:r w:rsidRPr="009029EE">
        <w:rPr>
          <w:rFonts w:ascii="Times New Roman" w:eastAsia="Times New Roman" w:hAnsi="Times New Roman"/>
          <w:b/>
          <w:sz w:val="24"/>
          <w:szCs w:val="24"/>
        </w:rPr>
        <w:t>Коммуникативные:</w:t>
      </w:r>
    </w:p>
    <w:p w:rsidR="00FF31A5" w:rsidRPr="009029EE" w:rsidRDefault="00FF31A5" w:rsidP="00FF31A5">
      <w:pPr>
        <w:numPr>
          <w:ilvl w:val="0"/>
          <w:numId w:val="6"/>
        </w:numPr>
        <w:spacing w:after="0" w:line="240" w:lineRule="auto"/>
        <w:rPr>
          <w:rFonts w:ascii="Times New Roman" w:eastAsiaTheme="minorHAnsi" w:hAnsi="Times New Roman" w:cs="Times New Roman"/>
        </w:rPr>
      </w:pPr>
      <w:r w:rsidRPr="009029EE">
        <w:rPr>
          <w:rFonts w:ascii="Times New Roman" w:eastAsiaTheme="minorHAnsi" w:hAnsi="Times New Roman" w:cs="Times New Roman"/>
        </w:rPr>
        <w:lastRenderedPageBreak/>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определять возможные роли в совместной деятельности;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играть определенную роль в совместной деятельности;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определять свои действия и действия партнера, которые способствовали или препятствовали продуктивной коммуникации;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строить позитивные отношения в процессе учебной и познавательной деятельности;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критически относиться к собственному мнению, с достоинством признавать ошибочность своего мнения (если оно таково) и корректировать его;</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предлагать альтернативное решение в конфликтной ситуации;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выделять общую точку зрения в дискуссии;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договариваться о правилах и вопросах для обсуждения в соответствии с поставленной перед группой задачей;</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организовывать учебное взаимодействие в группе (определять общие цели, распределять роли, договариваться друг с другом и т. д.);</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определять задачу коммуникации и в соответствии с ней отбирать речевые средства;</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отбирать и использовать речевые средства в процессе коммуникации с другими людьми (диалог в паре, в малой группе и т. д.);</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представлять в устной или письменной форме развернутый план собственной деятельности;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принимать решение в ходе диалога и согласовывать его с собеседником;</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создавать письменные «клишированные» и оригинальные тексты с использованием необходимых речевых средств;</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использовать вербальные средства (средства логической связи) для выделения смысловых блоков своего выступления;</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использовать невербальные средства или наглядные материалы, подготовленные/отобранные под руководством учителя;</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делать оценочный вывод о достижении цели коммуникации непосредственно после завершения коммуникативного контакта и обосновывать его.</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3.Формирование и развитие компетентности в области использования информационно-коммуникационных технологий (далее – ИКТ). Обучающийся сможет: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выделять информационный аспект задачи, оперировать данными, использовать модель решения задачи;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F31A5" w:rsidRPr="009029EE" w:rsidRDefault="00FF31A5" w:rsidP="00FF31A5">
      <w:pPr>
        <w:autoSpaceDE w:val="0"/>
        <w:autoSpaceDN w:val="0"/>
        <w:adjustRightInd w:val="0"/>
        <w:spacing w:after="0" w:line="240" w:lineRule="auto"/>
        <w:ind w:left="1080"/>
        <w:contextualSpacing/>
        <w:jc w:val="both"/>
        <w:rPr>
          <w:rFonts w:ascii="Times New Roman" w:eastAsia="Times New Roman" w:hAnsi="Times New Roman"/>
          <w:sz w:val="24"/>
          <w:szCs w:val="24"/>
        </w:rPr>
      </w:pPr>
    </w:p>
    <w:p w:rsidR="00FF31A5" w:rsidRPr="009029EE" w:rsidRDefault="00FF31A5" w:rsidP="00FF31A5">
      <w:pPr>
        <w:numPr>
          <w:ilvl w:val="0"/>
          <w:numId w:val="6"/>
        </w:numPr>
        <w:autoSpaceDE w:val="0"/>
        <w:autoSpaceDN w:val="0"/>
        <w:adjustRightInd w:val="0"/>
        <w:spacing w:after="0" w:line="240" w:lineRule="auto"/>
        <w:contextualSpacing/>
        <w:jc w:val="both"/>
        <w:rPr>
          <w:rFonts w:ascii="Times New Roman" w:eastAsia="Times New Roman" w:hAnsi="Times New Roman"/>
          <w:b/>
          <w:sz w:val="24"/>
          <w:szCs w:val="24"/>
        </w:rPr>
      </w:pPr>
      <w:r w:rsidRPr="009029EE">
        <w:rPr>
          <w:rFonts w:ascii="Times New Roman" w:eastAsia="Times New Roman" w:hAnsi="Times New Roman"/>
          <w:b/>
          <w:sz w:val="24"/>
          <w:szCs w:val="24"/>
        </w:rPr>
        <w:t>Познавательные:</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lastRenderedPageBreak/>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F31A5" w:rsidRPr="009029EE" w:rsidRDefault="00FF31A5" w:rsidP="00FF31A5">
      <w:pPr>
        <w:spacing w:after="0" w:line="240" w:lineRule="auto"/>
        <w:ind w:left="1080"/>
        <w:rPr>
          <w:rFonts w:ascii="Times New Roman" w:eastAsiaTheme="minorHAnsi" w:hAnsi="Times New Roman" w:cs="Times New Roman"/>
          <w:lang w:eastAsia="en-US"/>
        </w:rPr>
      </w:pP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-выстраивать логическую цепочку, состоящую из ключевого слова и соподчиненных ему слов;</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-выделять общий признак двух или нескольких предметов или явлений и объяснять их сходство;</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-объединять предметы и явления в группы по определенным признакам, сравнивать, классифицировать и обобщать факты и явления;</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-выделять явление из общего ряда других явлений;</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proofErr w:type="gramStart"/>
      <w:r w:rsidRPr="009029EE">
        <w:rPr>
          <w:rFonts w:ascii="Times New Roman" w:eastAsiaTheme="minorHAnsi" w:hAnsi="Times New Roman" w:cs="Times New Roman"/>
          <w:lang w:eastAsia="en-US"/>
        </w:rPr>
        <w:t>способ</w:t>
      </w:r>
      <w:proofErr w:type="gramEnd"/>
      <w:r w:rsidRPr="009029EE">
        <w:rPr>
          <w:rFonts w:ascii="Times New Roman" w:eastAsiaTheme="minorHAnsi" w:hAnsi="Times New Roman" w:cs="Times New Roman"/>
          <w:lang w:eastAsia="en-US"/>
        </w:rPr>
        <w:t xml:space="preserve"> проверки достоверности информации;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w:t>
      </w:r>
      <w:proofErr w:type="spellStart"/>
      <w:r w:rsidRPr="009029EE">
        <w:rPr>
          <w:rFonts w:ascii="Times New Roman" w:eastAsiaTheme="minorHAnsi" w:hAnsi="Times New Roman" w:cs="Times New Roman"/>
          <w:lang w:eastAsia="en-US"/>
        </w:rPr>
        <w:t>вербализовать</w:t>
      </w:r>
      <w:proofErr w:type="spellEnd"/>
      <w:r w:rsidRPr="009029EE">
        <w:rPr>
          <w:rFonts w:ascii="Times New Roman" w:eastAsiaTheme="minorHAnsi" w:hAnsi="Times New Roman" w:cs="Times New Roman"/>
          <w:lang w:eastAsia="en-US"/>
        </w:rPr>
        <w:t xml:space="preserve"> эмоциональное впечатление, оказанное на него источником;</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2.Умение создавать, применять и преобразовывать знаки и символы, модели и схемы для решения учебных и познавательных задач. Обучающийся сможет: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-обозначать символом и знаком предмет и/или явление;</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-определять логические связи между предметами и/или явлениями, обозначать данные логические связи с помощью знаков в схеме;</w:t>
      </w:r>
    </w:p>
    <w:p w:rsidR="00FF31A5" w:rsidRPr="009029EE" w:rsidRDefault="00FF31A5" w:rsidP="00FF31A5">
      <w:pPr>
        <w:spacing w:after="0" w:line="240" w:lineRule="auto"/>
        <w:ind w:left="1080"/>
        <w:rPr>
          <w:rFonts w:ascii="Times New Roman" w:eastAsiaTheme="minorHAnsi" w:hAnsi="Times New Roman" w:cs="Times New Roman"/>
          <w:lang w:eastAsia="en-US"/>
        </w:rPr>
      </w:pP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-строить модель/схему на основе условий задачи и/или способа ее решения;</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F31A5" w:rsidRPr="009029EE" w:rsidRDefault="00FF31A5" w:rsidP="00FF31A5">
      <w:pPr>
        <w:numPr>
          <w:ilvl w:val="0"/>
          <w:numId w:val="6"/>
        </w:numPr>
        <w:spacing w:after="0" w:line="240" w:lineRule="auto"/>
        <w:rPr>
          <w:rFonts w:ascii="Times New Roman" w:eastAsiaTheme="minorHAnsi" w:hAnsi="Times New Roman" w:cs="Times New Roman"/>
          <w:lang w:eastAsia="en-US"/>
        </w:rPr>
      </w:pPr>
      <w:r w:rsidRPr="009029EE">
        <w:rPr>
          <w:rFonts w:ascii="Times New Roman" w:eastAsiaTheme="minorHAnsi" w:hAnsi="Times New Roman" w:cs="Times New Roman"/>
          <w:lang w:eastAsia="en-US"/>
        </w:rPr>
        <w:t>-строить доказательство: прямое, косвенное, от противного;</w:t>
      </w:r>
    </w:p>
    <w:p w:rsidR="00FF31A5" w:rsidRPr="00FF31A5" w:rsidRDefault="00FF31A5" w:rsidP="00FF31A5">
      <w:pPr>
        <w:spacing w:line="240" w:lineRule="auto"/>
        <w:rPr>
          <w:rFonts w:ascii="Times New Roman" w:hAnsi="Times New Roman" w:cs="Times New Roman"/>
          <w:sz w:val="24"/>
          <w:szCs w:val="24"/>
        </w:rPr>
      </w:pPr>
    </w:p>
    <w:p w:rsidR="009029EE" w:rsidRPr="007A4427" w:rsidRDefault="009029EE" w:rsidP="009029EE">
      <w:pPr>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7A4427">
        <w:rPr>
          <w:rFonts w:ascii="Times New Roman" w:eastAsia="Times New Roman" w:hAnsi="Times New Roman" w:cs="Times New Roman"/>
          <w:b/>
          <w:sz w:val="24"/>
          <w:szCs w:val="24"/>
          <w:u w:val="single"/>
        </w:rPr>
        <w:t>Предметные:</w:t>
      </w:r>
      <w:r>
        <w:rPr>
          <w:rFonts w:ascii="Times New Roman" w:eastAsia="Times New Roman" w:hAnsi="Times New Roman" w:cs="Times New Roman"/>
          <w:b/>
          <w:sz w:val="24"/>
          <w:szCs w:val="24"/>
          <w:u w:val="single"/>
        </w:rPr>
        <w:t xml:space="preserve"> </w:t>
      </w:r>
    </w:p>
    <w:p w:rsidR="009029EE" w:rsidRPr="009029EE" w:rsidRDefault="009029EE" w:rsidP="009029EE">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9029EE">
        <w:rPr>
          <w:rFonts w:ascii="Times New Roman" w:eastAsia="Times New Roman" w:hAnsi="Times New Roman" w:cs="Times New Roman"/>
          <w:b/>
          <w:sz w:val="24"/>
          <w:szCs w:val="24"/>
        </w:rPr>
        <w:t>Обучающийся научится:</w:t>
      </w:r>
    </w:p>
    <w:p w:rsidR="009029EE" w:rsidRPr="009029EE" w:rsidRDefault="009029EE" w:rsidP="009029EE">
      <w:pPr>
        <w:pStyle w:val="a6"/>
        <w:numPr>
          <w:ilvl w:val="0"/>
          <w:numId w:val="5"/>
        </w:numPr>
        <w:autoSpaceDE w:val="0"/>
        <w:autoSpaceDN w:val="0"/>
        <w:adjustRightInd w:val="0"/>
        <w:spacing w:after="0" w:line="240" w:lineRule="auto"/>
        <w:rPr>
          <w:rFonts w:ascii="Times New Roman" w:hAnsi="Times New Roman" w:cs="Times New Roman"/>
          <w:sz w:val="24"/>
          <w:szCs w:val="24"/>
        </w:rPr>
      </w:pPr>
      <w:r w:rsidRPr="009029EE">
        <w:rPr>
          <w:rFonts w:ascii="Times New Roman" w:hAnsi="Times New Roman" w:cs="Times New Roman"/>
          <w:sz w:val="24"/>
          <w:szCs w:val="24"/>
        </w:rPr>
        <w:t>Понимать</w:t>
      </w:r>
      <w:r w:rsidRPr="009029EE">
        <w:rPr>
          <w:rFonts w:ascii="Times New Roman" w:hAnsi="Times New Roman" w:cs="Times New Roman"/>
          <w:sz w:val="20"/>
          <w:szCs w:val="20"/>
        </w:rPr>
        <w:t xml:space="preserve"> </w:t>
      </w:r>
      <w:r w:rsidRPr="009029EE">
        <w:rPr>
          <w:rFonts w:ascii="Symbol" w:hAnsi="Symbol" w:cs="Symbol"/>
          <w:sz w:val="20"/>
          <w:szCs w:val="20"/>
        </w:rPr>
        <w:t></w:t>
      </w:r>
      <w:r w:rsidRPr="009029EE">
        <w:rPr>
          <w:rFonts w:ascii="Times New Roman" w:hAnsi="Times New Roman" w:cs="Times New Roman"/>
          <w:sz w:val="24"/>
          <w:szCs w:val="24"/>
        </w:rPr>
        <w:t>смысл понятий: тепловое движение, теплопередача, теплопроводность, конвекция,</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излучение</w:t>
      </w:r>
      <w:proofErr w:type="gramEnd"/>
      <w:r>
        <w:rPr>
          <w:rFonts w:ascii="Times New Roman" w:hAnsi="Times New Roman" w:cs="Times New Roman"/>
          <w:sz w:val="24"/>
          <w:szCs w:val="24"/>
        </w:rPr>
        <w:t>, агрегатное состояние, фазовый переход. электрический заряд, электрическое</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поле</w:t>
      </w:r>
      <w:proofErr w:type="gramEnd"/>
      <w:r>
        <w:rPr>
          <w:rFonts w:ascii="Times New Roman" w:hAnsi="Times New Roman" w:cs="Times New Roman"/>
          <w:sz w:val="24"/>
          <w:szCs w:val="24"/>
        </w:rPr>
        <w:t>, проводник, полупроводник и диэлектрик, химический элемент, атом и атомное ядро,</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протон</w:t>
      </w:r>
      <w:proofErr w:type="gramEnd"/>
      <w:r>
        <w:rPr>
          <w:rFonts w:ascii="Times New Roman" w:hAnsi="Times New Roman" w:cs="Times New Roman"/>
          <w:sz w:val="24"/>
          <w:szCs w:val="24"/>
        </w:rPr>
        <w:t>, нейтрон, электрическая сила, ион, электрическая цепь и схема, точечный источник</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света</w:t>
      </w:r>
      <w:proofErr w:type="gramEnd"/>
      <w:r>
        <w:rPr>
          <w:rFonts w:ascii="Times New Roman" w:hAnsi="Times New Roman" w:cs="Times New Roman"/>
          <w:sz w:val="24"/>
          <w:szCs w:val="24"/>
        </w:rPr>
        <w:t>, поле зрения, аккомодация, зеркало, тень, затмение, оптическая ось, фокус,</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оптический</w:t>
      </w:r>
      <w:proofErr w:type="gramEnd"/>
      <w:r>
        <w:rPr>
          <w:rFonts w:ascii="Times New Roman" w:hAnsi="Times New Roman" w:cs="Times New Roman"/>
          <w:sz w:val="24"/>
          <w:szCs w:val="24"/>
        </w:rPr>
        <w:t xml:space="preserve"> центр, близорукость и дальнозоркость. магнитное поле, магнитные силовые</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линии</w:t>
      </w:r>
      <w:proofErr w:type="gramEnd"/>
      <w:r>
        <w:rPr>
          <w:rFonts w:ascii="Times New Roman" w:hAnsi="Times New Roman" w:cs="Times New Roman"/>
          <w:sz w:val="24"/>
          <w:szCs w:val="24"/>
        </w:rPr>
        <w:t>, постоянный магнит, магнитный полюс.</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proofErr w:type="gramStart"/>
      <w:r>
        <w:rPr>
          <w:rFonts w:ascii="Times New Roman" w:hAnsi="Times New Roman" w:cs="Times New Roman"/>
          <w:sz w:val="24"/>
          <w:szCs w:val="24"/>
        </w:rPr>
        <w:t>смысл</w:t>
      </w:r>
      <w:proofErr w:type="gramEnd"/>
      <w:r>
        <w:rPr>
          <w:rFonts w:ascii="Times New Roman" w:hAnsi="Times New Roman" w:cs="Times New Roman"/>
          <w:sz w:val="24"/>
          <w:szCs w:val="24"/>
        </w:rPr>
        <w:t xml:space="preserve"> физических величин: внутренняя энергия, количество теплоты, удельная те-</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плоемкость</w:t>
      </w:r>
      <w:proofErr w:type="spellEnd"/>
      <w:proofErr w:type="gramEnd"/>
      <w:r>
        <w:rPr>
          <w:rFonts w:ascii="Times New Roman" w:hAnsi="Times New Roman" w:cs="Times New Roman"/>
          <w:sz w:val="24"/>
          <w:szCs w:val="24"/>
        </w:rPr>
        <w:t xml:space="preserve"> вещества, удельная теплота сгорания топлива, удельная теплота па-</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рообразования</w:t>
      </w:r>
      <w:proofErr w:type="spellEnd"/>
      <w:proofErr w:type="gramEnd"/>
      <w:r>
        <w:rPr>
          <w:rFonts w:ascii="Times New Roman" w:hAnsi="Times New Roman" w:cs="Times New Roman"/>
          <w:sz w:val="24"/>
          <w:szCs w:val="24"/>
        </w:rPr>
        <w:t>, удельная теплота плавления, температура кипения, температура плавления,</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влажность</w:t>
      </w:r>
      <w:proofErr w:type="gramEnd"/>
      <w:r>
        <w:rPr>
          <w:rFonts w:ascii="Times New Roman" w:hAnsi="Times New Roman" w:cs="Times New Roman"/>
          <w:sz w:val="24"/>
          <w:szCs w:val="24"/>
        </w:rPr>
        <w:t>, электрический заряд, сила тока, напряжение, сопротивление, удельное</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сопротивление</w:t>
      </w:r>
      <w:proofErr w:type="gramEnd"/>
      <w:r>
        <w:rPr>
          <w:rFonts w:ascii="Times New Roman" w:hAnsi="Times New Roman" w:cs="Times New Roman"/>
          <w:sz w:val="24"/>
          <w:szCs w:val="24"/>
        </w:rPr>
        <w:t>, работа и мощность тока, углы падения, отражения, преломления, фокусное</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расстояние</w:t>
      </w:r>
      <w:proofErr w:type="gramEnd"/>
      <w:r>
        <w:rPr>
          <w:rFonts w:ascii="Times New Roman" w:hAnsi="Times New Roman" w:cs="Times New Roman"/>
          <w:sz w:val="24"/>
          <w:szCs w:val="24"/>
        </w:rPr>
        <w:t>, оптическая сила.</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proofErr w:type="gramStart"/>
      <w:r>
        <w:rPr>
          <w:rFonts w:ascii="Times New Roman" w:hAnsi="Times New Roman" w:cs="Times New Roman"/>
          <w:sz w:val="24"/>
          <w:szCs w:val="24"/>
        </w:rPr>
        <w:t>смысл</w:t>
      </w:r>
      <w:proofErr w:type="gramEnd"/>
      <w:r>
        <w:rPr>
          <w:rFonts w:ascii="Times New Roman" w:hAnsi="Times New Roman" w:cs="Times New Roman"/>
          <w:sz w:val="24"/>
          <w:szCs w:val="24"/>
        </w:rPr>
        <w:t xml:space="preserve"> физических законов: сохранения энергии в тепловых процессах, сохранения</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электрического</w:t>
      </w:r>
      <w:proofErr w:type="gramEnd"/>
      <w:r>
        <w:rPr>
          <w:rFonts w:ascii="Times New Roman" w:hAnsi="Times New Roman" w:cs="Times New Roman"/>
          <w:sz w:val="24"/>
          <w:szCs w:val="24"/>
        </w:rPr>
        <w:t xml:space="preserve"> заряда, Ома для участка электрической цепи, Джоуля-Ленца, закон Ампера,</w:t>
      </w:r>
    </w:p>
    <w:p w:rsidR="009029EE" w:rsidRPr="007A4427" w:rsidRDefault="009029EE" w:rsidP="009029EE">
      <w:p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закон</w:t>
      </w:r>
      <w:proofErr w:type="gramEnd"/>
      <w:r>
        <w:rPr>
          <w:rFonts w:ascii="Times New Roman" w:hAnsi="Times New Roman" w:cs="Times New Roman"/>
          <w:sz w:val="24"/>
          <w:szCs w:val="24"/>
        </w:rPr>
        <w:t xml:space="preserve"> прямолинейного распространения света, законы отражения и преломления света.</w:t>
      </w:r>
    </w:p>
    <w:p w:rsidR="00D53448" w:rsidRPr="009029EE" w:rsidRDefault="009029EE" w:rsidP="009029EE">
      <w:pPr>
        <w:rPr>
          <w:rFonts w:ascii="Times New Roman" w:eastAsia="Times New Roman" w:hAnsi="Times New Roman" w:cs="Times New Roman"/>
          <w:b/>
          <w:sz w:val="24"/>
          <w:szCs w:val="24"/>
        </w:rPr>
      </w:pPr>
      <w:r w:rsidRPr="009029EE">
        <w:rPr>
          <w:rFonts w:ascii="Times New Roman" w:eastAsia="Times New Roman" w:hAnsi="Times New Roman" w:cs="Times New Roman"/>
          <w:b/>
          <w:sz w:val="24"/>
          <w:szCs w:val="24"/>
        </w:rPr>
        <w:t>Обучающийся получит возможность научиться:</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proofErr w:type="gramStart"/>
      <w:r>
        <w:rPr>
          <w:rFonts w:ascii="Times New Roman" w:hAnsi="Times New Roman" w:cs="Times New Roman"/>
          <w:sz w:val="24"/>
          <w:szCs w:val="24"/>
        </w:rPr>
        <w:t>описывать</w:t>
      </w:r>
      <w:proofErr w:type="gramEnd"/>
      <w:r>
        <w:rPr>
          <w:rFonts w:ascii="Times New Roman" w:hAnsi="Times New Roman" w:cs="Times New Roman"/>
          <w:sz w:val="24"/>
          <w:szCs w:val="24"/>
        </w:rPr>
        <w:t xml:space="preserve"> и объяснять физические явления: теплопроводность, конвекцию, излучение,</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испарение</w:t>
      </w:r>
      <w:proofErr w:type="gramEnd"/>
      <w:r>
        <w:rPr>
          <w:rFonts w:ascii="Times New Roman" w:hAnsi="Times New Roman" w:cs="Times New Roman"/>
          <w:sz w:val="24"/>
          <w:szCs w:val="24"/>
        </w:rPr>
        <w:t>, конденсацию, кипение, плавление, кристаллизацию, электризацию тел,</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взаимодействие</w:t>
      </w:r>
      <w:proofErr w:type="gramEnd"/>
      <w:r>
        <w:rPr>
          <w:rFonts w:ascii="Times New Roman" w:hAnsi="Times New Roman" w:cs="Times New Roman"/>
          <w:sz w:val="24"/>
          <w:szCs w:val="24"/>
        </w:rPr>
        <w:t xml:space="preserve"> электрических зарядов, взаимодействие магнитов, действие магнитного</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поля</w:t>
      </w:r>
      <w:proofErr w:type="gramEnd"/>
      <w:r>
        <w:rPr>
          <w:rFonts w:ascii="Times New Roman" w:hAnsi="Times New Roman" w:cs="Times New Roman"/>
          <w:sz w:val="24"/>
          <w:szCs w:val="24"/>
        </w:rPr>
        <w:t xml:space="preserve"> на проводник с током, тепловое действие тока, отражение, преломление света;</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proofErr w:type="gramStart"/>
      <w:r>
        <w:rPr>
          <w:rFonts w:ascii="Times New Roman" w:hAnsi="Times New Roman" w:cs="Times New Roman"/>
          <w:sz w:val="24"/>
          <w:szCs w:val="24"/>
        </w:rPr>
        <w:t>использовать</w:t>
      </w:r>
      <w:proofErr w:type="gramEnd"/>
      <w:r>
        <w:rPr>
          <w:rFonts w:ascii="Times New Roman" w:hAnsi="Times New Roman" w:cs="Times New Roman"/>
          <w:sz w:val="24"/>
          <w:szCs w:val="24"/>
        </w:rPr>
        <w:t xml:space="preserve"> физические приборы и измерительные инструменты для измерения</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физических</w:t>
      </w:r>
      <w:proofErr w:type="gramEnd"/>
      <w:r>
        <w:rPr>
          <w:rFonts w:ascii="Times New Roman" w:hAnsi="Times New Roman" w:cs="Times New Roman"/>
          <w:sz w:val="24"/>
          <w:szCs w:val="24"/>
        </w:rPr>
        <w:t xml:space="preserve"> величин: температуры, влажности воздуха, силы тока, напряжения,</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электрического</w:t>
      </w:r>
      <w:proofErr w:type="gramEnd"/>
      <w:r>
        <w:rPr>
          <w:rFonts w:ascii="Times New Roman" w:hAnsi="Times New Roman" w:cs="Times New Roman"/>
          <w:sz w:val="24"/>
          <w:szCs w:val="24"/>
        </w:rPr>
        <w:t xml:space="preserve"> сопротивления, работы и мощности электрического тока;</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proofErr w:type="gramStart"/>
      <w:r>
        <w:rPr>
          <w:rFonts w:ascii="Times New Roman" w:hAnsi="Times New Roman" w:cs="Times New Roman"/>
          <w:sz w:val="24"/>
          <w:szCs w:val="24"/>
        </w:rPr>
        <w:t>представлять</w:t>
      </w:r>
      <w:proofErr w:type="gramEnd"/>
      <w:r>
        <w:rPr>
          <w:rFonts w:ascii="Times New Roman" w:hAnsi="Times New Roman" w:cs="Times New Roman"/>
          <w:sz w:val="24"/>
          <w:szCs w:val="24"/>
        </w:rPr>
        <w:t xml:space="preserve"> результаты измерений с помощью таблиц, графиков и выявлять на этой</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основе</w:t>
      </w:r>
      <w:proofErr w:type="gramEnd"/>
      <w:r>
        <w:rPr>
          <w:rFonts w:ascii="Times New Roman" w:hAnsi="Times New Roman" w:cs="Times New Roman"/>
          <w:sz w:val="24"/>
          <w:szCs w:val="24"/>
        </w:rPr>
        <w:t xml:space="preserve"> эмпирические зависимости: температуры остывающего тела от времени, силы тока</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напряжения на участке цепи, угла отражения от угла падения света, угла преломления от</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угла</w:t>
      </w:r>
      <w:proofErr w:type="gramEnd"/>
      <w:r>
        <w:rPr>
          <w:rFonts w:ascii="Times New Roman" w:hAnsi="Times New Roman" w:cs="Times New Roman"/>
          <w:sz w:val="24"/>
          <w:szCs w:val="24"/>
        </w:rPr>
        <w:t xml:space="preserve"> падения света;</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proofErr w:type="gramStart"/>
      <w:r>
        <w:rPr>
          <w:rFonts w:ascii="Times New Roman" w:hAnsi="Times New Roman" w:cs="Times New Roman"/>
          <w:sz w:val="24"/>
          <w:szCs w:val="24"/>
        </w:rPr>
        <w:t>выражать</w:t>
      </w:r>
      <w:proofErr w:type="gramEnd"/>
      <w:r>
        <w:rPr>
          <w:rFonts w:ascii="Times New Roman" w:hAnsi="Times New Roman" w:cs="Times New Roman"/>
          <w:sz w:val="24"/>
          <w:szCs w:val="24"/>
        </w:rPr>
        <w:t xml:space="preserve"> результаты измерений и расчетов в единицах Международной системы;</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proofErr w:type="gramStart"/>
      <w:r>
        <w:rPr>
          <w:rFonts w:ascii="Times New Roman" w:hAnsi="Times New Roman" w:cs="Times New Roman"/>
          <w:sz w:val="24"/>
          <w:szCs w:val="24"/>
        </w:rPr>
        <w:t>приводить</w:t>
      </w:r>
      <w:proofErr w:type="gramEnd"/>
      <w:r>
        <w:rPr>
          <w:rFonts w:ascii="Times New Roman" w:hAnsi="Times New Roman" w:cs="Times New Roman"/>
          <w:sz w:val="24"/>
          <w:szCs w:val="24"/>
        </w:rPr>
        <w:t xml:space="preserve"> примеры практического использования физических знаний о тепловых,</w:t>
      </w:r>
    </w:p>
    <w:p w:rsidR="009029EE" w:rsidRDefault="009029EE" w:rsidP="009029E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электромагнитных</w:t>
      </w:r>
      <w:proofErr w:type="gramEnd"/>
      <w:r>
        <w:rPr>
          <w:rFonts w:ascii="Times New Roman" w:hAnsi="Times New Roman" w:cs="Times New Roman"/>
          <w:sz w:val="24"/>
          <w:szCs w:val="24"/>
        </w:rPr>
        <w:t xml:space="preserve"> явлениях;</w:t>
      </w:r>
    </w:p>
    <w:p w:rsidR="009029EE" w:rsidRDefault="009029EE" w:rsidP="009029EE">
      <w:pPr>
        <w:rPr>
          <w:rFonts w:ascii="Times New Roman" w:hAnsi="Times New Roman" w:cs="Times New Roman"/>
          <w:b/>
          <w:bCs/>
          <w:sz w:val="24"/>
          <w:szCs w:val="24"/>
        </w:rPr>
      </w:pPr>
      <w:r>
        <w:rPr>
          <w:rFonts w:ascii="Symbol" w:hAnsi="Symbol" w:cs="Symbol"/>
          <w:sz w:val="20"/>
          <w:szCs w:val="20"/>
        </w:rPr>
        <w:t></w:t>
      </w:r>
      <w:r>
        <w:rPr>
          <w:rFonts w:ascii="Symbol" w:hAnsi="Symbol" w:cs="Symbol"/>
          <w:sz w:val="20"/>
          <w:szCs w:val="20"/>
        </w:rPr>
        <w:t></w:t>
      </w:r>
      <w:proofErr w:type="gramStart"/>
      <w:r>
        <w:rPr>
          <w:rFonts w:ascii="Times New Roman" w:hAnsi="Times New Roman" w:cs="Times New Roman"/>
          <w:sz w:val="24"/>
          <w:szCs w:val="24"/>
        </w:rPr>
        <w:t>решать</w:t>
      </w:r>
      <w:proofErr w:type="gramEnd"/>
      <w:r>
        <w:rPr>
          <w:rFonts w:ascii="Times New Roman" w:hAnsi="Times New Roman" w:cs="Times New Roman"/>
          <w:sz w:val="24"/>
          <w:szCs w:val="24"/>
        </w:rPr>
        <w:t xml:space="preserve"> задачи на применение изученных физических законов</w:t>
      </w:r>
      <w:r>
        <w:rPr>
          <w:rFonts w:ascii="Times New Roman" w:hAnsi="Times New Roman" w:cs="Times New Roman"/>
          <w:b/>
          <w:bCs/>
          <w:sz w:val="24"/>
          <w:szCs w:val="24"/>
        </w:rPr>
        <w:t>.</w:t>
      </w:r>
    </w:p>
    <w:p w:rsidR="00FF31A5" w:rsidRPr="00D34C2C" w:rsidRDefault="00FF31A5" w:rsidP="00FF31A5">
      <w:pPr>
        <w:autoSpaceDE w:val="0"/>
        <w:autoSpaceDN w:val="0"/>
        <w:adjustRightInd w:val="0"/>
        <w:spacing w:after="0" w:line="240" w:lineRule="auto"/>
        <w:rPr>
          <w:rFonts w:ascii="Times New Roman" w:hAnsi="Times New Roman" w:cs="Times New Roman"/>
          <w:b/>
          <w:sz w:val="24"/>
          <w:szCs w:val="24"/>
          <w:u w:val="single"/>
        </w:rPr>
      </w:pPr>
      <w:r w:rsidRPr="00D34C2C">
        <w:rPr>
          <w:rFonts w:ascii="Times New Roman" w:hAnsi="Times New Roman" w:cs="Times New Roman"/>
          <w:b/>
          <w:sz w:val="24"/>
          <w:szCs w:val="24"/>
          <w:u w:val="single"/>
        </w:rPr>
        <w:t>Система оценки планируемых результатов</w:t>
      </w:r>
    </w:p>
    <w:p w:rsidR="00FF31A5" w:rsidRPr="00D34C2C" w:rsidRDefault="00FF31A5" w:rsidP="00FF31A5">
      <w:pPr>
        <w:shd w:val="clear" w:color="auto" w:fill="FFFFFF"/>
        <w:spacing w:after="0" w:line="240" w:lineRule="auto"/>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b/>
          <w:bCs/>
          <w:color w:val="000000"/>
          <w:sz w:val="24"/>
          <w:szCs w:val="24"/>
          <w:u w:val="single"/>
        </w:rPr>
        <w:t>Устные ответы.</w:t>
      </w:r>
      <w:r w:rsidRPr="00D34C2C">
        <w:rPr>
          <w:rFonts w:ascii="Times New Roman" w:eastAsia="Times New Roman" w:hAnsi="Times New Roman" w:cs="Times New Roman"/>
          <w:color w:val="000000"/>
          <w:sz w:val="24"/>
          <w:szCs w:val="24"/>
          <w:u w:val="single"/>
        </w:rPr>
        <w:t> </w:t>
      </w:r>
    </w:p>
    <w:p w:rsidR="00FF31A5" w:rsidRDefault="00FF31A5" w:rsidP="009029EE">
      <w:pPr>
        <w:rPr>
          <w:rFonts w:ascii="Times New Roman" w:hAnsi="Times New Roman" w:cs="Times New Roman"/>
          <w:b/>
          <w:bCs/>
          <w:sz w:val="24"/>
          <w:szCs w:val="24"/>
        </w:rPr>
      </w:pP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«5»</w:t>
      </w:r>
      <w:r w:rsidRPr="00AF337E">
        <w:rPr>
          <w:rFonts w:ascii="Times New Roman" w:hAnsi="Times New Roman" w:cs="Times New Roman"/>
          <w:sz w:val="24"/>
          <w:szCs w:val="24"/>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«4»</w:t>
      </w:r>
      <w:r w:rsidRPr="00AF337E">
        <w:rPr>
          <w:rFonts w:ascii="Times New Roman" w:hAnsi="Times New Roman" w:cs="Times New Roman"/>
          <w:sz w:val="24"/>
          <w:szCs w:val="24"/>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w:t>
      </w:r>
      <w:proofErr w:type="gramStart"/>
      <w:r w:rsidRPr="00AF337E">
        <w:rPr>
          <w:rFonts w:ascii="Times New Roman" w:hAnsi="Times New Roman" w:cs="Times New Roman"/>
          <w:sz w:val="24"/>
          <w:szCs w:val="24"/>
        </w:rPr>
        <w:t>других  предметов</w:t>
      </w:r>
      <w:proofErr w:type="gramEnd"/>
      <w:r w:rsidRPr="00AF337E">
        <w:rPr>
          <w:rFonts w:ascii="Times New Roman" w:hAnsi="Times New Roman" w:cs="Times New Roman"/>
          <w:sz w:val="24"/>
          <w:szCs w:val="24"/>
        </w:rPr>
        <w:t xml:space="preserve">. Если учащийся допустил одну ошибку или не более двух недочётов и может их исправить самостоятельно или с небольшой помощью учителя. </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«3»</w:t>
      </w:r>
      <w:r w:rsidRPr="00AF337E">
        <w:rPr>
          <w:rFonts w:ascii="Times New Roman" w:hAnsi="Times New Roman" w:cs="Times New Roman"/>
          <w:sz w:val="24"/>
          <w:szCs w:val="24"/>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«2»</w:t>
      </w:r>
      <w:r w:rsidRPr="00AF337E">
        <w:rPr>
          <w:rFonts w:ascii="Times New Roman" w:hAnsi="Times New Roman" w:cs="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FF31A5" w:rsidRPr="006D4268" w:rsidRDefault="00FF31A5" w:rsidP="00FF31A5">
      <w:pPr>
        <w:textAlignment w:val="top"/>
        <w:rPr>
          <w:rFonts w:ascii="Times New Roman" w:hAnsi="Times New Roman" w:cs="Times New Roman"/>
          <w:b/>
          <w:sz w:val="24"/>
          <w:szCs w:val="24"/>
        </w:rPr>
      </w:pPr>
      <w:r w:rsidRPr="006D4268">
        <w:rPr>
          <w:rFonts w:ascii="Times New Roman" w:hAnsi="Times New Roman" w:cs="Times New Roman"/>
          <w:b/>
          <w:sz w:val="24"/>
          <w:szCs w:val="24"/>
        </w:rPr>
        <w:t>Оценка контрольных работ</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 xml:space="preserve">Оценка «5» </w:t>
      </w:r>
      <w:r w:rsidRPr="00AF337E">
        <w:rPr>
          <w:rFonts w:ascii="Times New Roman" w:hAnsi="Times New Roman" w:cs="Times New Roman"/>
          <w:sz w:val="24"/>
          <w:szCs w:val="24"/>
        </w:rPr>
        <w:t xml:space="preserve">ставится за </w:t>
      </w:r>
      <w:proofErr w:type="gramStart"/>
      <w:r w:rsidRPr="00AF337E">
        <w:rPr>
          <w:rFonts w:ascii="Times New Roman" w:hAnsi="Times New Roman" w:cs="Times New Roman"/>
          <w:sz w:val="24"/>
          <w:szCs w:val="24"/>
        </w:rPr>
        <w:t>работу,  выполненную</w:t>
      </w:r>
      <w:proofErr w:type="gramEnd"/>
      <w:r w:rsidRPr="00AF337E">
        <w:rPr>
          <w:rFonts w:ascii="Times New Roman" w:hAnsi="Times New Roman" w:cs="Times New Roman"/>
          <w:sz w:val="24"/>
          <w:szCs w:val="24"/>
        </w:rPr>
        <w:t>  полностью без ошибок  и недочётов.</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«4»</w:t>
      </w:r>
      <w:r w:rsidRPr="00AF337E">
        <w:rPr>
          <w:rFonts w:ascii="Times New Roman" w:hAnsi="Times New Roman" w:cs="Times New Roman"/>
          <w:sz w:val="24"/>
          <w:szCs w:val="24"/>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«3»</w:t>
      </w:r>
      <w:r w:rsidRPr="00AF337E">
        <w:rPr>
          <w:rFonts w:ascii="Times New Roman" w:hAnsi="Times New Roman" w:cs="Times New Roman"/>
          <w:sz w:val="24"/>
          <w:szCs w:val="24"/>
        </w:rPr>
        <w:t xml:space="preserve"> ставится, если ученик правильно выполнил не менее 2/3 всей</w:t>
      </w:r>
    </w:p>
    <w:p w:rsidR="00FF31A5" w:rsidRPr="00AF337E" w:rsidRDefault="00FF31A5" w:rsidP="00FF31A5">
      <w:pPr>
        <w:textAlignment w:val="top"/>
        <w:rPr>
          <w:rFonts w:ascii="Times New Roman" w:hAnsi="Times New Roman" w:cs="Times New Roman"/>
          <w:sz w:val="24"/>
          <w:szCs w:val="24"/>
        </w:rPr>
      </w:pPr>
      <w:proofErr w:type="gramStart"/>
      <w:r w:rsidRPr="00AF337E">
        <w:rPr>
          <w:rFonts w:ascii="Times New Roman" w:hAnsi="Times New Roman" w:cs="Times New Roman"/>
          <w:sz w:val="24"/>
          <w:szCs w:val="24"/>
        </w:rPr>
        <w:t>работы</w:t>
      </w:r>
      <w:proofErr w:type="gramEnd"/>
      <w:r w:rsidRPr="00AF337E">
        <w:rPr>
          <w:rFonts w:ascii="Times New Roman" w:hAnsi="Times New Roman" w:cs="Times New Roman"/>
          <w:sz w:val="24"/>
          <w:szCs w:val="24"/>
        </w:rPr>
        <w:t xml:space="preserve">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«2»</w:t>
      </w:r>
      <w:r w:rsidRPr="00AF337E">
        <w:rPr>
          <w:rFonts w:ascii="Times New Roman" w:hAnsi="Times New Roman" w:cs="Times New Roman"/>
          <w:sz w:val="24"/>
          <w:szCs w:val="24"/>
        </w:rPr>
        <w:t xml:space="preserve"> ставится, если число ошибок и недочётов превысило норму для оценки 3 или правильно выполнено менее 2/3 всей работы.</w:t>
      </w:r>
    </w:p>
    <w:p w:rsidR="00F10BC1" w:rsidRPr="00D34C2C" w:rsidRDefault="00F10BC1" w:rsidP="00F10BC1">
      <w:pPr>
        <w:shd w:val="clear" w:color="auto" w:fill="FFFFFF"/>
        <w:spacing w:after="0" w:line="240" w:lineRule="auto"/>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b/>
          <w:bCs/>
          <w:color w:val="00000A"/>
          <w:sz w:val="24"/>
          <w:szCs w:val="24"/>
          <w:u w:val="single"/>
        </w:rPr>
        <w:lastRenderedPageBreak/>
        <w:t>Тестовые контрольные работы.</w:t>
      </w:r>
      <w:r w:rsidRPr="00D34C2C">
        <w:rPr>
          <w:rFonts w:ascii="Times New Roman" w:eastAsia="Times New Roman" w:hAnsi="Times New Roman" w:cs="Times New Roman"/>
          <w:color w:val="00000A"/>
          <w:sz w:val="24"/>
          <w:szCs w:val="24"/>
          <w:u w:val="single"/>
        </w:rPr>
        <w:t> </w:t>
      </w:r>
    </w:p>
    <w:p w:rsidR="00F10BC1" w:rsidRPr="00D34C2C" w:rsidRDefault="00F10BC1" w:rsidP="00F10BC1">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Шкала перевода в пятибалльную систему оценки </w:t>
      </w:r>
    </w:p>
    <w:p w:rsidR="00F10BC1" w:rsidRPr="00D34C2C" w:rsidRDefault="00F10BC1" w:rsidP="00F10BC1">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Отметка «5» ставится за выполнение 90-100% работы.  </w:t>
      </w:r>
    </w:p>
    <w:p w:rsidR="00F10BC1" w:rsidRPr="00D34C2C" w:rsidRDefault="00F10BC1" w:rsidP="00F10BC1">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Отметка «4» ставится за выполнение 70-89 % работы;  </w:t>
      </w:r>
    </w:p>
    <w:p w:rsidR="00F10BC1" w:rsidRPr="00D34C2C" w:rsidRDefault="00F10BC1" w:rsidP="00F10BC1">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Отметка «3» ставится за выполнение 50-69%  </w:t>
      </w:r>
    </w:p>
    <w:p w:rsidR="00F10BC1" w:rsidRPr="00D34C2C" w:rsidRDefault="00F10BC1" w:rsidP="00F10BC1">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Отметка «2» ставится за выполнение менее 50%,  </w:t>
      </w:r>
    </w:p>
    <w:p w:rsidR="00FF31A5" w:rsidRPr="00AF337E" w:rsidRDefault="00FF31A5" w:rsidP="00FF31A5">
      <w:pPr>
        <w:textAlignment w:val="top"/>
        <w:rPr>
          <w:rFonts w:ascii="Times New Roman" w:hAnsi="Times New Roman" w:cs="Times New Roman"/>
          <w:sz w:val="24"/>
          <w:szCs w:val="24"/>
        </w:rPr>
      </w:pPr>
    </w:p>
    <w:p w:rsidR="00FF31A5" w:rsidRPr="006D4268" w:rsidRDefault="00FF31A5" w:rsidP="00FF31A5">
      <w:pPr>
        <w:textAlignment w:val="top"/>
        <w:rPr>
          <w:rFonts w:ascii="Times New Roman" w:hAnsi="Times New Roman" w:cs="Times New Roman"/>
          <w:b/>
          <w:sz w:val="24"/>
          <w:szCs w:val="24"/>
        </w:rPr>
      </w:pPr>
      <w:r w:rsidRPr="006D4268">
        <w:rPr>
          <w:rFonts w:ascii="Times New Roman" w:hAnsi="Times New Roman" w:cs="Times New Roman"/>
          <w:b/>
          <w:sz w:val="24"/>
          <w:szCs w:val="24"/>
        </w:rPr>
        <w:t>Оценка лабораторных работ</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«5»</w:t>
      </w:r>
      <w:r w:rsidRPr="00AF337E">
        <w:rPr>
          <w:rFonts w:ascii="Times New Roman" w:hAnsi="Times New Roman" w:cs="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«4»</w:t>
      </w:r>
      <w:r w:rsidRPr="00AF337E">
        <w:rPr>
          <w:rFonts w:ascii="Times New Roman" w:hAnsi="Times New Roman" w:cs="Times New Roman"/>
          <w:sz w:val="24"/>
          <w:szCs w:val="24"/>
        </w:rPr>
        <w:t xml:space="preserve"> ставится, если выполнены требования к оценке «5</w:t>
      </w:r>
      <w:proofErr w:type="gramStart"/>
      <w:r w:rsidRPr="00AF337E">
        <w:rPr>
          <w:rFonts w:ascii="Times New Roman" w:hAnsi="Times New Roman" w:cs="Times New Roman"/>
          <w:sz w:val="24"/>
          <w:szCs w:val="24"/>
        </w:rPr>
        <w:t>» ,</w:t>
      </w:r>
      <w:proofErr w:type="gramEnd"/>
      <w:r w:rsidRPr="00AF337E">
        <w:rPr>
          <w:rFonts w:ascii="Times New Roman" w:hAnsi="Times New Roman" w:cs="Times New Roman"/>
          <w:sz w:val="24"/>
          <w:szCs w:val="24"/>
        </w:rPr>
        <w:t xml:space="preserve"> но было допущено два - три недочета, не более одной негрубой ошибки и одного недочёта.</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w:t>
      </w:r>
      <w:proofErr w:type="gramStart"/>
      <w:r w:rsidRPr="00AF337E">
        <w:rPr>
          <w:rFonts w:ascii="Times New Roman" w:hAnsi="Times New Roman" w:cs="Times New Roman"/>
          <w:b/>
          <w:sz w:val="24"/>
          <w:szCs w:val="24"/>
        </w:rPr>
        <w:t>   «</w:t>
      </w:r>
      <w:proofErr w:type="gramEnd"/>
      <w:r w:rsidRPr="00AF337E">
        <w:rPr>
          <w:rFonts w:ascii="Times New Roman" w:hAnsi="Times New Roman" w:cs="Times New Roman"/>
          <w:b/>
          <w:sz w:val="24"/>
          <w:szCs w:val="24"/>
        </w:rPr>
        <w:t>3»</w:t>
      </w:r>
      <w:r w:rsidRPr="00AF337E">
        <w:rPr>
          <w:rFonts w:ascii="Times New Roman" w:hAnsi="Times New Roman" w:cs="Times New Roman"/>
          <w:sz w:val="24"/>
          <w:szCs w:val="24"/>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w:t>
      </w:r>
      <w:proofErr w:type="gramStart"/>
      <w:r w:rsidRPr="00AF337E">
        <w:rPr>
          <w:rFonts w:ascii="Times New Roman" w:hAnsi="Times New Roman" w:cs="Times New Roman"/>
          <w:b/>
          <w:sz w:val="24"/>
          <w:szCs w:val="24"/>
        </w:rPr>
        <w:t>   «</w:t>
      </w:r>
      <w:proofErr w:type="gramEnd"/>
      <w:r w:rsidRPr="00AF337E">
        <w:rPr>
          <w:rFonts w:ascii="Times New Roman" w:hAnsi="Times New Roman" w:cs="Times New Roman"/>
          <w:b/>
          <w:sz w:val="24"/>
          <w:szCs w:val="24"/>
        </w:rPr>
        <w:t>2»</w:t>
      </w:r>
      <w:r w:rsidRPr="00AF337E">
        <w:rPr>
          <w:rFonts w:ascii="Times New Roman" w:hAnsi="Times New Roman" w:cs="Times New Roman"/>
          <w:sz w:val="24"/>
          <w:szCs w:val="24"/>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FF31A5" w:rsidRPr="00AF337E" w:rsidRDefault="00FF31A5" w:rsidP="00FF31A5">
      <w:pPr>
        <w:textAlignment w:val="top"/>
        <w:rPr>
          <w:rFonts w:ascii="Times New Roman" w:hAnsi="Times New Roman" w:cs="Times New Roman"/>
          <w:sz w:val="24"/>
          <w:szCs w:val="24"/>
        </w:rPr>
      </w:pPr>
      <w:r w:rsidRPr="00AF337E">
        <w:rPr>
          <w:rFonts w:ascii="Times New Roman" w:hAnsi="Times New Roman" w:cs="Times New Roman"/>
          <w:b/>
          <w:sz w:val="24"/>
          <w:szCs w:val="24"/>
        </w:rPr>
        <w:t>Оценка «1»</w:t>
      </w:r>
      <w:r w:rsidRPr="00AF337E">
        <w:rPr>
          <w:rFonts w:ascii="Times New Roman" w:hAnsi="Times New Roman" w:cs="Times New Roman"/>
          <w:sz w:val="24"/>
          <w:szCs w:val="24"/>
        </w:rPr>
        <w:t xml:space="preserve"> ставится, если учащийся совсем не выполнил работу.</w:t>
      </w:r>
    </w:p>
    <w:p w:rsidR="00FF31A5" w:rsidRDefault="00FF31A5" w:rsidP="00FF31A5">
      <w:pPr>
        <w:textAlignment w:val="top"/>
        <w:rPr>
          <w:rFonts w:ascii="Times New Roman" w:hAnsi="Times New Roman" w:cs="Times New Roman"/>
          <w:sz w:val="24"/>
          <w:szCs w:val="24"/>
        </w:rPr>
      </w:pPr>
      <w:r w:rsidRPr="00AF337E">
        <w:rPr>
          <w:rFonts w:ascii="Times New Roman" w:hAnsi="Times New Roman" w:cs="Times New Roman"/>
          <w:sz w:val="24"/>
          <w:szCs w:val="24"/>
        </w:rPr>
        <w:t>Во всех случаях оценка снижается, если ученик не соблюдал требования правил безопасности груда.</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b/>
          <w:bCs/>
          <w:color w:val="000000"/>
          <w:sz w:val="24"/>
          <w:szCs w:val="24"/>
          <w:u w:val="single"/>
        </w:rPr>
        <w:t>Проектные работы.</w:t>
      </w:r>
      <w:r w:rsidRPr="00D34C2C">
        <w:rPr>
          <w:rFonts w:ascii="Times New Roman" w:eastAsia="Times New Roman" w:hAnsi="Times New Roman" w:cs="Times New Roman"/>
          <w:color w:val="000000"/>
          <w:sz w:val="24"/>
          <w:szCs w:val="24"/>
          <w:u w:val="single"/>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«5»</w:t>
      </w:r>
      <w:r w:rsidRPr="00D34C2C">
        <w:rPr>
          <w:rFonts w:ascii="Times New Roman" w:eastAsia="Times New Roman" w:hAnsi="Times New Roman" w:cs="Times New Roman"/>
          <w:color w:val="000000"/>
          <w:sz w:val="24"/>
          <w:szCs w:val="24"/>
        </w:rPr>
        <w:t> ставится если цель четко сформулирована и убедительно обоснована. Представлен развернутый план достижения цели проекта. Тема проекта раскрыта полностью и исчерпывающе.  </w:t>
      </w:r>
      <w:r w:rsidRPr="00D34C2C">
        <w:rPr>
          <w:rFonts w:ascii="Times New Roman" w:eastAsia="Times New Roman" w:hAnsi="Times New Roman" w:cs="Times New Roman"/>
          <w:color w:val="000000"/>
          <w:sz w:val="24"/>
          <w:szCs w:val="24"/>
        </w:rPr>
        <w:br/>
        <w:t>Работа содержит достаточно полную информацию из различных источников. Представлен анализ ситуаций, складывавшихся в ходе работы, сделаны необходимые выводы, намечены перспективы работы. Работа отличается творческим подходом, собственным оригинальным отношением автора к идее проекта. Работа отличается четким и грамотным оформлением в точном соответствии с установленными правилами. Выступление соответствуют 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заинтересовать аудиторию. Продукт полностью соответствует требованиям качества (эстетичен, удобен в использовании, соответствует заявленным целям).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«4»</w:t>
      </w:r>
      <w:r w:rsidRPr="00D34C2C">
        <w:rPr>
          <w:rFonts w:ascii="Times New Roman" w:eastAsia="Times New Roman" w:hAnsi="Times New Roman" w:cs="Times New Roman"/>
          <w:color w:val="000000"/>
          <w:sz w:val="24"/>
          <w:szCs w:val="24"/>
        </w:rPr>
        <w:t xml:space="preserve"> ставится если цель сформулирована, но не обоснована. Представлен краткий план достижения цели проекта. Тема проекта раскрыта не полностью. Работа содержит незначительный объем подходящей информации из ограниченного числа однотипных источников. Представлен развернутый обзор работы по достижению целей, заявленных в проекте.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 Предприняты попытки оформить работу в соответствии с установленными правилами, придать ей соответствующую структуру. Выступление соответствуют требованиям проведения презентации, оно не вышло за рамки регламента, но автор не </w:t>
      </w:r>
      <w:r w:rsidRPr="00D34C2C">
        <w:rPr>
          <w:rFonts w:ascii="Times New Roman" w:eastAsia="Times New Roman" w:hAnsi="Times New Roman" w:cs="Times New Roman"/>
          <w:color w:val="000000"/>
          <w:sz w:val="24"/>
          <w:szCs w:val="24"/>
        </w:rPr>
        <w:lastRenderedPageBreak/>
        <w:t>владеет культурой общения с аудиторией (умение отвечать на вопросы, доказывать точку зрения). Продукт не полностью соответствует требованиям качества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«3»</w:t>
      </w:r>
      <w:r w:rsidRPr="00D34C2C">
        <w:rPr>
          <w:rFonts w:ascii="Times New Roman" w:eastAsia="Times New Roman" w:hAnsi="Times New Roman" w:cs="Times New Roman"/>
          <w:color w:val="000000"/>
          <w:sz w:val="24"/>
          <w:szCs w:val="24"/>
        </w:rPr>
        <w:t> ставится если цель сформулирована нечетко либо не сформулирована. Представленный план не ведет к достижению цели проекта. Тема проекта раскрыта фрагментарно. Большая часть представленной информации не относится к теме работы. Анализ заменен кратким описанием хода и порядка работы.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 В письменной части работы отсутствуют установленные правилами порядок и четкая структура, допущены ошибки в оформлении. Выступление не соответствует требованиям проведения презентации. Проектный продукт не соответствует требованиям качества (эстетика, удобство использования, соответствие заявленным целям)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b/>
          <w:bCs/>
          <w:color w:val="000000"/>
          <w:sz w:val="24"/>
          <w:szCs w:val="24"/>
          <w:u w:val="single"/>
        </w:rPr>
        <w:t xml:space="preserve"> Решение расчетных задач.</w:t>
      </w:r>
      <w:r w:rsidRPr="00D34C2C">
        <w:rPr>
          <w:rFonts w:ascii="Times New Roman" w:eastAsia="Times New Roman" w:hAnsi="Times New Roman" w:cs="Times New Roman"/>
          <w:color w:val="000000"/>
          <w:sz w:val="24"/>
          <w:szCs w:val="24"/>
          <w:u w:val="single"/>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u w:val="single"/>
        </w:rPr>
      </w:pPr>
      <w:r w:rsidRPr="00D34C2C">
        <w:rPr>
          <w:rFonts w:ascii="Times New Roman" w:eastAsia="Times New Roman" w:hAnsi="Times New Roman" w:cs="Times New Roman"/>
          <w:color w:val="000000"/>
          <w:sz w:val="24"/>
          <w:szCs w:val="24"/>
          <w:u w:val="single"/>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«5»</w:t>
      </w:r>
      <w:r w:rsidRPr="00D34C2C">
        <w:rPr>
          <w:rFonts w:ascii="Times New Roman" w:eastAsia="Times New Roman" w:hAnsi="Times New Roman" w:cs="Times New Roman"/>
          <w:color w:val="000000"/>
          <w:sz w:val="24"/>
          <w:szCs w:val="24"/>
        </w:rPr>
        <w:t> ставится если в логическом рассуждении и решении нет ошибок, задача решена рациональным способом;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«4»</w:t>
      </w:r>
      <w:r w:rsidRPr="00D34C2C">
        <w:rPr>
          <w:rFonts w:ascii="Times New Roman" w:eastAsia="Times New Roman" w:hAnsi="Times New Roman" w:cs="Times New Roman"/>
          <w:color w:val="000000"/>
          <w:sz w:val="24"/>
          <w:szCs w:val="24"/>
        </w:rPr>
        <w:t> ставится если в логическом рассуждении и решения нет существенных ошибок, но задача решена нерациональным способом, или допущено не более двух несущественных ошибок.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«3»</w:t>
      </w:r>
      <w:r w:rsidRPr="00D34C2C">
        <w:rPr>
          <w:rFonts w:ascii="Times New Roman" w:eastAsia="Times New Roman" w:hAnsi="Times New Roman" w:cs="Times New Roman"/>
          <w:color w:val="000000"/>
          <w:sz w:val="24"/>
          <w:szCs w:val="24"/>
        </w:rPr>
        <w:t> ставится если в логическом рассуждении нет существенных ошибок, но допущена существенная ошибка в математических расчетах.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«2»</w:t>
      </w:r>
      <w:r w:rsidRPr="00D34C2C">
        <w:rPr>
          <w:rFonts w:ascii="Times New Roman" w:eastAsia="Times New Roman" w:hAnsi="Times New Roman" w:cs="Times New Roman"/>
          <w:color w:val="000000"/>
          <w:sz w:val="24"/>
          <w:szCs w:val="24"/>
        </w:rPr>
        <w:t> ставится если имеется существенные ошибки в логическом рассуждении и в решении.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Реферат.</w:t>
      </w:r>
      <w:r w:rsidRPr="00D34C2C">
        <w:rPr>
          <w:rFonts w:ascii="Times New Roman" w:eastAsia="Times New Roman" w:hAnsi="Times New Roman" w:cs="Times New Roman"/>
          <w:color w:val="000000"/>
          <w:sz w:val="24"/>
          <w:szCs w:val="24"/>
        </w:rPr>
        <w:t>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Изложенное понимание реферата как целостного авторского текста определяет критерии его оценки: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 новизна текста;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 обоснованность выбора источника;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 степень раскрытия сущности вопроса;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 соблюдения требований к оформлению.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Новизна текста: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 </w:t>
      </w:r>
      <w:proofErr w:type="gramStart"/>
      <w:r w:rsidRPr="00D34C2C">
        <w:rPr>
          <w:rFonts w:ascii="Times New Roman" w:eastAsia="Times New Roman" w:hAnsi="Times New Roman" w:cs="Times New Roman"/>
          <w:color w:val="000000"/>
          <w:sz w:val="24"/>
          <w:szCs w:val="24"/>
        </w:rPr>
        <w:t>а</w:t>
      </w:r>
      <w:proofErr w:type="gramEnd"/>
      <w:r w:rsidRPr="00D34C2C">
        <w:rPr>
          <w:rFonts w:ascii="Times New Roman" w:eastAsia="Times New Roman" w:hAnsi="Times New Roman" w:cs="Times New Roman"/>
          <w:color w:val="000000"/>
          <w:sz w:val="24"/>
          <w:szCs w:val="24"/>
        </w:rPr>
        <w:t>) актуальность темы исследования;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б</w:t>
      </w:r>
      <w:proofErr w:type="gramEnd"/>
      <w:r w:rsidRPr="00D34C2C">
        <w:rPr>
          <w:rFonts w:ascii="Times New Roman" w:eastAsia="Times New Roman" w:hAnsi="Times New Roman" w:cs="Times New Roman"/>
          <w:color w:val="000000"/>
          <w:sz w:val="24"/>
          <w:szCs w:val="24"/>
        </w:rPr>
        <w:t>) новизна и самостоятельность в постановке проблемы, формулирование нового аспекта известной проблемы;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в</w:t>
      </w:r>
      <w:proofErr w:type="gramEnd"/>
      <w:r w:rsidRPr="00D34C2C">
        <w:rPr>
          <w:rFonts w:ascii="Times New Roman" w:eastAsia="Times New Roman" w:hAnsi="Times New Roman" w:cs="Times New Roman"/>
          <w:color w:val="000000"/>
          <w:sz w:val="24"/>
          <w:szCs w:val="24"/>
        </w:rPr>
        <w:t>) умение работать с литературой, систематизировать и структурировать материал;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г</w:t>
      </w:r>
      <w:proofErr w:type="gramEnd"/>
      <w:r w:rsidRPr="00D34C2C">
        <w:rPr>
          <w:rFonts w:ascii="Times New Roman" w:eastAsia="Times New Roman" w:hAnsi="Times New Roman" w:cs="Times New Roman"/>
          <w:color w:val="000000"/>
          <w:sz w:val="24"/>
          <w:szCs w:val="24"/>
        </w:rPr>
        <w:t>) самостоятельность оценок и суждений;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д</w:t>
      </w:r>
      <w:proofErr w:type="gramEnd"/>
      <w:r w:rsidRPr="00D34C2C">
        <w:rPr>
          <w:rFonts w:ascii="Times New Roman" w:eastAsia="Times New Roman" w:hAnsi="Times New Roman" w:cs="Times New Roman"/>
          <w:color w:val="000000"/>
          <w:sz w:val="24"/>
          <w:szCs w:val="24"/>
        </w:rPr>
        <w:t>) стилевое единство текста͵ единство жанровых черт.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Степень раскрытия сущности вопроса: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а</w:t>
      </w:r>
      <w:proofErr w:type="gramEnd"/>
      <w:r w:rsidRPr="00D34C2C">
        <w:rPr>
          <w:rFonts w:ascii="Times New Roman" w:eastAsia="Times New Roman" w:hAnsi="Times New Roman" w:cs="Times New Roman"/>
          <w:color w:val="000000"/>
          <w:sz w:val="24"/>
          <w:szCs w:val="24"/>
        </w:rPr>
        <w:t>) соответствие плана теме реферата;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б</w:t>
      </w:r>
      <w:proofErr w:type="gramEnd"/>
      <w:r w:rsidRPr="00D34C2C">
        <w:rPr>
          <w:rFonts w:ascii="Times New Roman" w:eastAsia="Times New Roman" w:hAnsi="Times New Roman" w:cs="Times New Roman"/>
          <w:color w:val="000000"/>
          <w:sz w:val="24"/>
          <w:szCs w:val="24"/>
        </w:rPr>
        <w:t>) соответствие содержания теме и плану реферата;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в</w:t>
      </w:r>
      <w:proofErr w:type="gramEnd"/>
      <w:r w:rsidRPr="00D34C2C">
        <w:rPr>
          <w:rFonts w:ascii="Times New Roman" w:eastAsia="Times New Roman" w:hAnsi="Times New Roman" w:cs="Times New Roman"/>
          <w:color w:val="000000"/>
          <w:sz w:val="24"/>
          <w:szCs w:val="24"/>
        </w:rPr>
        <w:t>) полнота и глубина знаний по теме;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г</w:t>
      </w:r>
      <w:proofErr w:type="gramEnd"/>
      <w:r w:rsidRPr="00D34C2C">
        <w:rPr>
          <w:rFonts w:ascii="Times New Roman" w:eastAsia="Times New Roman" w:hAnsi="Times New Roman" w:cs="Times New Roman"/>
          <w:color w:val="000000"/>
          <w:sz w:val="24"/>
          <w:szCs w:val="24"/>
        </w:rPr>
        <w:t>) умение обобщать, делать выводы, сопоставлять различные точки зрения по одному вопросу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Обоснованность выбора источников: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а</w:t>
      </w:r>
      <w:proofErr w:type="gramEnd"/>
      <w:r w:rsidRPr="00D34C2C">
        <w:rPr>
          <w:rFonts w:ascii="Times New Roman" w:eastAsia="Times New Roman" w:hAnsi="Times New Roman" w:cs="Times New Roman"/>
          <w:color w:val="000000"/>
          <w:sz w:val="24"/>
          <w:szCs w:val="24"/>
        </w:rPr>
        <w:t>) оценка использованной литературы: привлечены ли наиболее известные работы по теме исследования (в </w:t>
      </w:r>
      <w:proofErr w:type="spellStart"/>
      <w:r w:rsidRPr="00D34C2C">
        <w:rPr>
          <w:rFonts w:ascii="Times New Roman" w:eastAsia="Times New Roman" w:hAnsi="Times New Roman" w:cs="Times New Roman"/>
          <w:color w:val="000000"/>
          <w:sz w:val="24"/>
          <w:szCs w:val="24"/>
        </w:rPr>
        <w:t>т.ч</w:t>
      </w:r>
      <w:proofErr w:type="spellEnd"/>
      <w:r w:rsidRPr="00D34C2C">
        <w:rPr>
          <w:rFonts w:ascii="Times New Roman" w:eastAsia="Times New Roman" w:hAnsi="Times New Roman" w:cs="Times New Roman"/>
          <w:color w:val="000000"/>
          <w:sz w:val="24"/>
          <w:szCs w:val="24"/>
        </w:rPr>
        <w:t>. журнальные публикации последних лет, последние статистические данные, сводки, справки и т.д.).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Соблюдение требований к оформлению: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а</w:t>
      </w:r>
      <w:proofErr w:type="gramEnd"/>
      <w:r w:rsidRPr="00D34C2C">
        <w:rPr>
          <w:rFonts w:ascii="Times New Roman" w:eastAsia="Times New Roman" w:hAnsi="Times New Roman" w:cs="Times New Roman"/>
          <w:color w:val="000000"/>
          <w:sz w:val="24"/>
          <w:szCs w:val="24"/>
        </w:rPr>
        <w:t>) насколько, верно, оформлены ссылки на используемую литературу, список литературы; б) оценка грамотности и культуры изложения (в </w:t>
      </w:r>
      <w:proofErr w:type="spellStart"/>
      <w:r w:rsidRPr="00D34C2C">
        <w:rPr>
          <w:rFonts w:ascii="Times New Roman" w:eastAsia="Times New Roman" w:hAnsi="Times New Roman" w:cs="Times New Roman"/>
          <w:color w:val="000000"/>
          <w:sz w:val="24"/>
          <w:szCs w:val="24"/>
        </w:rPr>
        <w:t>т.ч</w:t>
      </w:r>
      <w:proofErr w:type="spellEnd"/>
      <w:r w:rsidRPr="00D34C2C">
        <w:rPr>
          <w:rFonts w:ascii="Times New Roman" w:eastAsia="Times New Roman" w:hAnsi="Times New Roman" w:cs="Times New Roman"/>
          <w:color w:val="000000"/>
          <w:sz w:val="24"/>
          <w:szCs w:val="24"/>
        </w:rPr>
        <w:t>. орфографической, пунктуационной, стилистической культуры), владение терминологией;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roofErr w:type="gramStart"/>
      <w:r w:rsidRPr="00D34C2C">
        <w:rPr>
          <w:rFonts w:ascii="Times New Roman" w:eastAsia="Times New Roman" w:hAnsi="Times New Roman" w:cs="Times New Roman"/>
          <w:color w:val="000000"/>
          <w:sz w:val="24"/>
          <w:szCs w:val="24"/>
        </w:rPr>
        <w:t>в</w:t>
      </w:r>
      <w:proofErr w:type="gramEnd"/>
      <w:r w:rsidRPr="00D34C2C">
        <w:rPr>
          <w:rFonts w:ascii="Times New Roman" w:eastAsia="Times New Roman" w:hAnsi="Times New Roman" w:cs="Times New Roman"/>
          <w:color w:val="000000"/>
          <w:sz w:val="24"/>
          <w:szCs w:val="24"/>
        </w:rPr>
        <w:t>) соблюдение требований к объёму реферата.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color w:val="000000"/>
          <w:sz w:val="24"/>
          <w:szCs w:val="24"/>
        </w:rPr>
        <w:t>Учащийся представляет реферат на рецензию не позднее указанного срока.  </w:t>
      </w:r>
    </w:p>
    <w:p w:rsidR="00F10BC1" w:rsidRPr="00D34C2C" w:rsidRDefault="00F10BC1" w:rsidP="00F10BC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C2C">
        <w:rPr>
          <w:rFonts w:ascii="Times New Roman" w:eastAsia="Times New Roman" w:hAnsi="Times New Roman" w:cs="Times New Roman"/>
          <w:color w:val="000000"/>
          <w:sz w:val="24"/>
          <w:szCs w:val="24"/>
        </w:rPr>
        <w:lastRenderedPageBreak/>
        <w:t>Для устного выступления учащемуся достаточно 10-20 минут.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
    <w:p w:rsidR="00F10BC1" w:rsidRPr="00D34C2C" w:rsidRDefault="00F10BC1" w:rsidP="00F10BC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C2C">
        <w:rPr>
          <w:rFonts w:ascii="Times New Roman" w:eastAsia="Times New Roman" w:hAnsi="Times New Roman" w:cs="Times New Roman"/>
          <w:b/>
          <w:bCs/>
          <w:color w:val="000000"/>
          <w:sz w:val="24"/>
          <w:szCs w:val="24"/>
        </w:rPr>
        <w:t>Отметка «5»</w:t>
      </w:r>
      <w:r w:rsidRPr="00D34C2C">
        <w:rPr>
          <w:rFonts w:ascii="Times New Roman" w:eastAsia="Times New Roman" w:hAnsi="Times New Roman" w:cs="Times New Roman"/>
          <w:color w:val="000000"/>
          <w:sz w:val="24"/>
          <w:szCs w:val="24"/>
        </w:rPr>
        <w:t xml:space="preserve"> ставится </w:t>
      </w:r>
      <w:proofErr w:type="gramStart"/>
      <w:r w:rsidRPr="00D34C2C">
        <w:rPr>
          <w:rFonts w:ascii="Times New Roman" w:eastAsia="Times New Roman" w:hAnsi="Times New Roman" w:cs="Times New Roman"/>
          <w:color w:val="000000"/>
          <w:sz w:val="24"/>
          <w:szCs w:val="24"/>
        </w:rPr>
        <w:t>если  выполнены</w:t>
      </w:r>
      <w:proofErr w:type="gramEnd"/>
      <w:r w:rsidRPr="00D34C2C">
        <w:rPr>
          <w:rFonts w:ascii="Times New Roman" w:eastAsia="Times New Roman" w:hAnsi="Times New Roman" w:cs="Times New Roman"/>
          <w:color w:val="000000"/>
          <w:sz w:val="24"/>
          <w:szCs w:val="24"/>
        </w:rPr>
        <w:t xml:space="preserve">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
    <w:p w:rsidR="00F10BC1" w:rsidRPr="00D34C2C" w:rsidRDefault="00F10BC1" w:rsidP="00F10BC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C2C">
        <w:rPr>
          <w:rFonts w:ascii="Times New Roman" w:eastAsia="Times New Roman" w:hAnsi="Times New Roman" w:cs="Times New Roman"/>
          <w:b/>
          <w:bCs/>
          <w:color w:val="000000"/>
          <w:sz w:val="24"/>
          <w:szCs w:val="24"/>
        </w:rPr>
        <w:t>Отметка «4»</w:t>
      </w:r>
      <w:r w:rsidRPr="00D34C2C">
        <w:rPr>
          <w:rFonts w:ascii="Times New Roman" w:eastAsia="Times New Roman" w:hAnsi="Times New Roman" w:cs="Times New Roman"/>
          <w:color w:val="000000"/>
          <w:sz w:val="24"/>
          <w:szCs w:val="24"/>
        </w:rPr>
        <w:t> ставится если 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p>
    <w:p w:rsidR="00F10BC1" w:rsidRPr="00D34C2C" w:rsidRDefault="00F10BC1" w:rsidP="00F10BC1">
      <w:pPr>
        <w:shd w:val="clear" w:color="auto" w:fill="FFFFFF"/>
        <w:spacing w:after="0" w:line="240" w:lineRule="auto"/>
        <w:jc w:val="both"/>
        <w:textAlignment w:val="baseline"/>
        <w:rPr>
          <w:rFonts w:ascii="Segoe UI" w:eastAsia="Times New Roman" w:hAnsi="Segoe UI" w:cs="Segoe UI"/>
          <w:color w:val="000000"/>
          <w:sz w:val="18"/>
          <w:szCs w:val="18"/>
        </w:rPr>
      </w:pPr>
      <w:r w:rsidRPr="00D34C2C">
        <w:rPr>
          <w:rFonts w:ascii="Times New Roman" w:eastAsia="Times New Roman" w:hAnsi="Times New Roman" w:cs="Times New Roman"/>
          <w:b/>
          <w:bCs/>
          <w:color w:val="000000"/>
          <w:sz w:val="24"/>
          <w:szCs w:val="24"/>
        </w:rPr>
        <w:t>Отметка «3»</w:t>
      </w:r>
      <w:r w:rsidRPr="00D34C2C">
        <w:rPr>
          <w:rFonts w:ascii="Times New Roman" w:eastAsia="Times New Roman" w:hAnsi="Times New Roman" w:cs="Times New Roman"/>
          <w:color w:val="000000"/>
          <w:sz w:val="24"/>
          <w:szCs w:val="24"/>
        </w:rPr>
        <w:t> 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rsidR="00FF31A5" w:rsidRPr="00AF6B81" w:rsidRDefault="00F10BC1" w:rsidP="00AF6B8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D34C2C">
        <w:rPr>
          <w:rFonts w:ascii="Times New Roman" w:eastAsia="Times New Roman" w:hAnsi="Times New Roman" w:cs="Times New Roman"/>
          <w:b/>
          <w:bCs/>
          <w:color w:val="000000"/>
          <w:sz w:val="24"/>
          <w:szCs w:val="24"/>
        </w:rPr>
        <w:t>Отметка «2»</w:t>
      </w:r>
      <w:r w:rsidRPr="00D34C2C">
        <w:rPr>
          <w:rFonts w:ascii="Times New Roman" w:eastAsia="Times New Roman" w:hAnsi="Times New Roman" w:cs="Times New Roman"/>
          <w:color w:val="000000"/>
          <w:sz w:val="24"/>
          <w:szCs w:val="24"/>
        </w:rPr>
        <w:t> ставится если тема реферата не раскрыта͵ обнаруживается существенное непонимание проблемы </w:t>
      </w:r>
    </w:p>
    <w:p w:rsidR="009029EE" w:rsidRPr="009029EE" w:rsidRDefault="009029EE" w:rsidP="009029EE">
      <w:pPr>
        <w:spacing w:after="0" w:line="240" w:lineRule="auto"/>
        <w:ind w:left="1080"/>
        <w:rPr>
          <w:rFonts w:ascii="Times New Roman" w:eastAsiaTheme="minorHAnsi" w:hAnsi="Times New Roman" w:cs="Times New Roman"/>
          <w:lang w:eastAsia="en-US"/>
        </w:rPr>
      </w:pPr>
    </w:p>
    <w:p w:rsidR="009029EE" w:rsidRDefault="009029EE" w:rsidP="009029EE">
      <w:pPr>
        <w:spacing w:after="0" w:line="240" w:lineRule="auto"/>
        <w:ind w:left="1080"/>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Тематическое планирование</w:t>
      </w:r>
    </w:p>
    <w:tbl>
      <w:tblPr>
        <w:tblStyle w:val="a3"/>
        <w:tblW w:w="0" w:type="auto"/>
        <w:tblLook w:val="04A0" w:firstRow="1" w:lastRow="0" w:firstColumn="1" w:lastColumn="0" w:noHBand="0" w:noVBand="1"/>
      </w:tblPr>
      <w:tblGrid>
        <w:gridCol w:w="796"/>
        <w:gridCol w:w="2903"/>
        <w:gridCol w:w="1825"/>
        <w:gridCol w:w="4507"/>
      </w:tblGrid>
      <w:tr w:rsidR="00F10BC1" w:rsidTr="00F10BC1">
        <w:tc>
          <w:tcPr>
            <w:tcW w:w="796" w:type="dxa"/>
          </w:tcPr>
          <w:p w:rsidR="00F10BC1" w:rsidRPr="009029EE" w:rsidRDefault="00F10BC1" w:rsidP="009029EE">
            <w:pPr>
              <w:rPr>
                <w:rFonts w:ascii="Times New Roman" w:eastAsiaTheme="minorHAnsi" w:hAnsi="Times New Roman"/>
                <w:sz w:val="24"/>
                <w:szCs w:val="24"/>
              </w:rPr>
            </w:pPr>
            <w:r w:rsidRPr="009029EE">
              <w:rPr>
                <w:rFonts w:ascii="Times New Roman" w:eastAsiaTheme="minorHAnsi" w:hAnsi="Times New Roman"/>
                <w:sz w:val="24"/>
                <w:szCs w:val="24"/>
              </w:rPr>
              <w:t>№п/п</w:t>
            </w:r>
          </w:p>
        </w:tc>
        <w:tc>
          <w:tcPr>
            <w:tcW w:w="2903" w:type="dxa"/>
          </w:tcPr>
          <w:p w:rsidR="00F10BC1" w:rsidRDefault="00F10BC1" w:rsidP="009029EE">
            <w:pPr>
              <w:rPr>
                <w:rFonts w:ascii="Times New Roman" w:eastAsiaTheme="minorHAnsi" w:hAnsi="Times New Roman"/>
                <w:b/>
                <w:sz w:val="24"/>
                <w:szCs w:val="24"/>
              </w:rPr>
            </w:pPr>
            <w:r w:rsidRPr="008305A2">
              <w:rPr>
                <w:rFonts w:ascii="Times New Roman" w:hAnsi="Times New Roman"/>
                <w:kern w:val="2"/>
                <w:sz w:val="24"/>
                <w:szCs w:val="24"/>
              </w:rPr>
              <w:t>Разделы и темы уроков</w:t>
            </w:r>
          </w:p>
        </w:tc>
        <w:tc>
          <w:tcPr>
            <w:tcW w:w="1825" w:type="dxa"/>
          </w:tcPr>
          <w:p w:rsidR="00F10BC1" w:rsidRDefault="00F10BC1" w:rsidP="009029EE">
            <w:pPr>
              <w:rPr>
                <w:rFonts w:ascii="Times New Roman" w:eastAsiaTheme="minorHAnsi" w:hAnsi="Times New Roman"/>
                <w:b/>
                <w:sz w:val="24"/>
                <w:szCs w:val="24"/>
              </w:rPr>
            </w:pPr>
            <w:r w:rsidRPr="008305A2">
              <w:rPr>
                <w:rFonts w:ascii="Times New Roman" w:hAnsi="Times New Roman"/>
                <w:sz w:val="24"/>
                <w:szCs w:val="24"/>
              </w:rPr>
              <w:t>Количество часов</w:t>
            </w:r>
          </w:p>
        </w:tc>
        <w:tc>
          <w:tcPr>
            <w:tcW w:w="4507" w:type="dxa"/>
          </w:tcPr>
          <w:p w:rsidR="00F10BC1" w:rsidRPr="00F10BC1" w:rsidRDefault="00F10BC1" w:rsidP="009029EE">
            <w:pPr>
              <w:rPr>
                <w:rFonts w:ascii="Times New Roman" w:eastAsiaTheme="minorHAnsi" w:hAnsi="Times New Roman"/>
                <w:sz w:val="24"/>
                <w:szCs w:val="24"/>
              </w:rPr>
            </w:pPr>
            <w:r w:rsidRPr="00F10BC1">
              <w:rPr>
                <w:rFonts w:ascii="Times New Roman" w:hAnsi="Times New Roman"/>
              </w:rPr>
              <w:t>Формы реализации воспитательного потенциала</w:t>
            </w:r>
          </w:p>
        </w:tc>
      </w:tr>
      <w:tr w:rsidR="00F10BC1" w:rsidTr="00F10BC1">
        <w:tc>
          <w:tcPr>
            <w:tcW w:w="796" w:type="dxa"/>
          </w:tcPr>
          <w:p w:rsidR="00F10BC1" w:rsidRPr="00F70193" w:rsidRDefault="00F10BC1" w:rsidP="009029EE">
            <w:pPr>
              <w:rPr>
                <w:rFonts w:ascii="Times New Roman" w:eastAsiaTheme="minorHAnsi" w:hAnsi="Times New Roman"/>
                <w:sz w:val="24"/>
                <w:szCs w:val="24"/>
              </w:rPr>
            </w:pPr>
            <w:r w:rsidRPr="00F70193">
              <w:rPr>
                <w:rFonts w:ascii="Times New Roman" w:eastAsiaTheme="minorHAnsi" w:hAnsi="Times New Roman"/>
                <w:sz w:val="24"/>
                <w:szCs w:val="24"/>
              </w:rPr>
              <w:t>1</w:t>
            </w:r>
          </w:p>
        </w:tc>
        <w:tc>
          <w:tcPr>
            <w:tcW w:w="2903" w:type="dxa"/>
          </w:tcPr>
          <w:p w:rsidR="00F10BC1" w:rsidRPr="00F70193" w:rsidRDefault="00F10BC1" w:rsidP="00F70193">
            <w:pPr>
              <w:rPr>
                <w:rFonts w:ascii="Times New Roman" w:eastAsiaTheme="minorHAnsi" w:hAnsi="Times New Roman"/>
                <w:sz w:val="24"/>
                <w:szCs w:val="24"/>
              </w:rPr>
            </w:pPr>
            <w:r w:rsidRPr="00F70193">
              <w:rPr>
                <w:rFonts w:ascii="Times New Roman" w:hAnsi="Times New Roman"/>
                <w:sz w:val="24"/>
                <w:szCs w:val="24"/>
              </w:rPr>
              <w:t xml:space="preserve">Тепловые явления </w:t>
            </w:r>
          </w:p>
        </w:tc>
        <w:tc>
          <w:tcPr>
            <w:tcW w:w="1825" w:type="dxa"/>
          </w:tcPr>
          <w:p w:rsidR="00F10BC1" w:rsidRPr="00F70193" w:rsidRDefault="00F10BC1" w:rsidP="009029EE">
            <w:pPr>
              <w:rPr>
                <w:rFonts w:ascii="Times New Roman" w:eastAsiaTheme="minorHAnsi" w:hAnsi="Times New Roman"/>
                <w:sz w:val="24"/>
                <w:szCs w:val="24"/>
              </w:rPr>
            </w:pPr>
            <w:r w:rsidRPr="00F70193">
              <w:rPr>
                <w:rFonts w:ascii="Times New Roman" w:hAnsi="Times New Roman"/>
                <w:sz w:val="24"/>
                <w:szCs w:val="24"/>
              </w:rPr>
              <w:t>23 часов.</w:t>
            </w:r>
          </w:p>
        </w:tc>
        <w:tc>
          <w:tcPr>
            <w:tcW w:w="4507" w:type="dxa"/>
          </w:tcPr>
          <w:p w:rsidR="00F10BC1" w:rsidRPr="00F70193" w:rsidRDefault="00F10BC1" w:rsidP="009029EE">
            <w:pPr>
              <w:rPr>
                <w:rFonts w:ascii="Times New Roman" w:eastAsiaTheme="minorHAnsi" w:hAnsi="Times New Roman"/>
                <w:sz w:val="24"/>
                <w:szCs w:val="24"/>
              </w:rPr>
            </w:pPr>
            <w:r>
              <w:rPr>
                <w:rFonts w:ascii="Times New Roman" w:eastAsia="Times New Roman" w:hAnsi="Times New Roman"/>
                <w:color w:val="000000"/>
                <w:sz w:val="24"/>
                <w:szCs w:val="24"/>
                <w:lang w:eastAsia="ru-RU"/>
              </w:rPr>
              <w:t>П</w:t>
            </w:r>
            <w:r w:rsidRPr="004C3318">
              <w:rPr>
                <w:rFonts w:ascii="Times New Roman" w:eastAsia="Times New Roman" w:hAnsi="Times New Roman"/>
                <w:color w:val="000000"/>
                <w:sz w:val="24"/>
                <w:szCs w:val="24"/>
                <w:lang w:eastAsia="ru-RU"/>
              </w:rPr>
              <w:t>ривлечение внимания обучающихся к ценностному аспекту изучаемых на урок</w:t>
            </w:r>
            <w:r>
              <w:rPr>
                <w:rFonts w:ascii="Times New Roman" w:eastAsia="Times New Roman" w:hAnsi="Times New Roman"/>
                <w:color w:val="000000"/>
                <w:sz w:val="24"/>
                <w:szCs w:val="24"/>
                <w:lang w:eastAsia="ru-RU"/>
              </w:rPr>
              <w:t>ах предметов, явлений и событий.</w:t>
            </w:r>
          </w:p>
        </w:tc>
      </w:tr>
      <w:tr w:rsidR="00F10BC1" w:rsidTr="00F10BC1">
        <w:tc>
          <w:tcPr>
            <w:tcW w:w="796" w:type="dxa"/>
          </w:tcPr>
          <w:p w:rsidR="00F10BC1" w:rsidRPr="00F70193" w:rsidRDefault="00F10BC1" w:rsidP="009029EE">
            <w:pPr>
              <w:rPr>
                <w:rFonts w:ascii="Times New Roman" w:eastAsiaTheme="minorHAnsi" w:hAnsi="Times New Roman"/>
                <w:sz w:val="24"/>
                <w:szCs w:val="24"/>
              </w:rPr>
            </w:pPr>
            <w:r w:rsidRPr="00F70193">
              <w:rPr>
                <w:rFonts w:ascii="Times New Roman" w:eastAsiaTheme="minorHAnsi" w:hAnsi="Times New Roman"/>
                <w:sz w:val="24"/>
                <w:szCs w:val="24"/>
              </w:rPr>
              <w:t>2</w:t>
            </w:r>
          </w:p>
        </w:tc>
        <w:tc>
          <w:tcPr>
            <w:tcW w:w="2903" w:type="dxa"/>
          </w:tcPr>
          <w:p w:rsidR="00F10BC1" w:rsidRPr="00F70193" w:rsidRDefault="00F10BC1" w:rsidP="00F70193">
            <w:pPr>
              <w:shd w:val="clear" w:color="auto" w:fill="FFFFFF"/>
              <w:tabs>
                <w:tab w:val="left" w:pos="0"/>
              </w:tabs>
              <w:rPr>
                <w:rFonts w:ascii="Times New Roman" w:hAnsi="Times New Roman"/>
                <w:sz w:val="24"/>
                <w:szCs w:val="24"/>
              </w:rPr>
            </w:pPr>
            <w:r w:rsidRPr="00F70193">
              <w:rPr>
                <w:rFonts w:ascii="Times New Roman" w:hAnsi="Times New Roman"/>
                <w:sz w:val="24"/>
                <w:szCs w:val="24"/>
              </w:rPr>
              <w:t xml:space="preserve">Электрические явления </w:t>
            </w:r>
          </w:p>
          <w:p w:rsidR="00F10BC1" w:rsidRPr="00F70193" w:rsidRDefault="00F10BC1" w:rsidP="009029EE">
            <w:pPr>
              <w:rPr>
                <w:rFonts w:ascii="Times New Roman" w:eastAsiaTheme="minorHAnsi" w:hAnsi="Times New Roman"/>
                <w:sz w:val="24"/>
                <w:szCs w:val="24"/>
              </w:rPr>
            </w:pPr>
          </w:p>
        </w:tc>
        <w:tc>
          <w:tcPr>
            <w:tcW w:w="1825" w:type="dxa"/>
          </w:tcPr>
          <w:p w:rsidR="00F10BC1" w:rsidRPr="00F70193" w:rsidRDefault="00F10BC1" w:rsidP="009029EE">
            <w:pPr>
              <w:rPr>
                <w:rFonts w:ascii="Times New Roman" w:eastAsiaTheme="minorHAnsi" w:hAnsi="Times New Roman"/>
                <w:sz w:val="24"/>
                <w:szCs w:val="24"/>
              </w:rPr>
            </w:pPr>
            <w:r w:rsidRPr="00F70193">
              <w:rPr>
                <w:rFonts w:ascii="Times New Roman" w:hAnsi="Times New Roman"/>
                <w:sz w:val="24"/>
                <w:szCs w:val="24"/>
              </w:rPr>
              <w:t>29 часов.</w:t>
            </w:r>
          </w:p>
        </w:tc>
        <w:tc>
          <w:tcPr>
            <w:tcW w:w="4507" w:type="dxa"/>
          </w:tcPr>
          <w:p w:rsidR="00F10BC1" w:rsidRPr="00F70193" w:rsidRDefault="00F10BC1" w:rsidP="009029EE">
            <w:pPr>
              <w:rPr>
                <w:rFonts w:ascii="Times New Roman" w:eastAsiaTheme="minorHAnsi" w:hAnsi="Times New Roman"/>
                <w:sz w:val="24"/>
                <w:szCs w:val="24"/>
              </w:rPr>
            </w:pPr>
            <w:r>
              <w:rPr>
                <w:rFonts w:ascii="Times New Roman" w:eastAsia="Times New Roman" w:hAnsi="Times New Roman"/>
                <w:color w:val="000000"/>
                <w:sz w:val="24"/>
                <w:szCs w:val="24"/>
                <w:lang w:eastAsia="ru-RU"/>
              </w:rPr>
              <w:t>П</w:t>
            </w:r>
            <w:r w:rsidRPr="004C3318">
              <w:rPr>
                <w:rFonts w:ascii="Times New Roman" w:eastAsia="Times New Roman" w:hAnsi="Times New Roman"/>
                <w:color w:val="000000"/>
                <w:sz w:val="24"/>
                <w:szCs w:val="24"/>
                <w:lang w:eastAsia="ru-RU"/>
              </w:rPr>
              <w:t>рименение интерактивных форм учебной работы — интеллектуальных, стимулирующих познавательную мотивацию,</w:t>
            </w:r>
          </w:p>
        </w:tc>
      </w:tr>
      <w:tr w:rsidR="00F10BC1" w:rsidTr="00F10BC1">
        <w:tc>
          <w:tcPr>
            <w:tcW w:w="796" w:type="dxa"/>
          </w:tcPr>
          <w:p w:rsidR="00F10BC1" w:rsidRPr="00F70193" w:rsidRDefault="00F10BC1" w:rsidP="009029EE">
            <w:pPr>
              <w:rPr>
                <w:rFonts w:ascii="Times New Roman" w:eastAsiaTheme="minorHAnsi" w:hAnsi="Times New Roman"/>
                <w:sz w:val="24"/>
                <w:szCs w:val="24"/>
              </w:rPr>
            </w:pPr>
            <w:r w:rsidRPr="00F70193">
              <w:rPr>
                <w:rFonts w:ascii="Times New Roman" w:eastAsiaTheme="minorHAnsi" w:hAnsi="Times New Roman"/>
                <w:sz w:val="24"/>
                <w:szCs w:val="24"/>
              </w:rPr>
              <w:t>3</w:t>
            </w:r>
          </w:p>
        </w:tc>
        <w:tc>
          <w:tcPr>
            <w:tcW w:w="2903" w:type="dxa"/>
          </w:tcPr>
          <w:p w:rsidR="00F10BC1" w:rsidRPr="00F70193" w:rsidRDefault="00F10BC1" w:rsidP="00F70193">
            <w:pPr>
              <w:rPr>
                <w:rFonts w:ascii="Times New Roman" w:eastAsiaTheme="minorHAnsi" w:hAnsi="Times New Roman"/>
                <w:sz w:val="24"/>
                <w:szCs w:val="24"/>
              </w:rPr>
            </w:pPr>
            <w:r w:rsidRPr="00F70193">
              <w:rPr>
                <w:rFonts w:ascii="Times New Roman" w:hAnsi="Times New Roman"/>
                <w:sz w:val="24"/>
                <w:szCs w:val="24"/>
              </w:rPr>
              <w:t xml:space="preserve">Электромагнитные явления </w:t>
            </w:r>
          </w:p>
        </w:tc>
        <w:tc>
          <w:tcPr>
            <w:tcW w:w="1825" w:type="dxa"/>
          </w:tcPr>
          <w:p w:rsidR="00F10BC1" w:rsidRPr="00F70193" w:rsidRDefault="00F10BC1" w:rsidP="009029EE">
            <w:pPr>
              <w:rPr>
                <w:rFonts w:ascii="Times New Roman" w:eastAsiaTheme="minorHAnsi" w:hAnsi="Times New Roman"/>
                <w:sz w:val="24"/>
                <w:szCs w:val="24"/>
              </w:rPr>
            </w:pPr>
            <w:r w:rsidRPr="00F70193">
              <w:rPr>
                <w:rFonts w:ascii="Times New Roman" w:hAnsi="Times New Roman"/>
                <w:sz w:val="24"/>
                <w:szCs w:val="24"/>
              </w:rPr>
              <w:t>5 часов.</w:t>
            </w:r>
          </w:p>
        </w:tc>
        <w:tc>
          <w:tcPr>
            <w:tcW w:w="4507" w:type="dxa"/>
          </w:tcPr>
          <w:p w:rsidR="00F10BC1" w:rsidRPr="00F70193" w:rsidRDefault="00F10BC1" w:rsidP="009029EE">
            <w:pPr>
              <w:rPr>
                <w:rFonts w:ascii="Times New Roman" w:eastAsiaTheme="minorHAnsi" w:hAnsi="Times New Roman"/>
                <w:sz w:val="24"/>
                <w:szCs w:val="24"/>
              </w:rPr>
            </w:pPr>
            <w:r>
              <w:rPr>
                <w:rFonts w:ascii="Times New Roman" w:eastAsia="Times New Roman" w:hAnsi="Times New Roman"/>
                <w:color w:val="000000"/>
                <w:sz w:val="24"/>
                <w:szCs w:val="24"/>
                <w:lang w:eastAsia="ru-RU"/>
              </w:rPr>
              <w:t>П</w:t>
            </w:r>
            <w:r w:rsidRPr="004C3318">
              <w:rPr>
                <w:rFonts w:ascii="Times New Roman" w:eastAsia="Times New Roman" w:hAnsi="Times New Roman"/>
                <w:color w:val="000000"/>
                <w:sz w:val="24"/>
                <w:szCs w:val="24"/>
                <w:lang w:eastAsia="ru-RU"/>
              </w:rPr>
              <w:t>рименение интерактивных форм учебной работы — интеллектуальных, стимулирующих познавательную мотивацию,</w:t>
            </w:r>
          </w:p>
        </w:tc>
      </w:tr>
      <w:tr w:rsidR="00F10BC1" w:rsidTr="00F10BC1">
        <w:tc>
          <w:tcPr>
            <w:tcW w:w="796" w:type="dxa"/>
          </w:tcPr>
          <w:p w:rsidR="00F10BC1" w:rsidRPr="00F70193" w:rsidRDefault="00F10BC1" w:rsidP="009029EE">
            <w:pPr>
              <w:rPr>
                <w:rFonts w:ascii="Times New Roman" w:eastAsiaTheme="minorHAnsi" w:hAnsi="Times New Roman"/>
                <w:sz w:val="24"/>
                <w:szCs w:val="24"/>
              </w:rPr>
            </w:pPr>
            <w:r w:rsidRPr="00F70193">
              <w:rPr>
                <w:rFonts w:ascii="Times New Roman" w:eastAsiaTheme="minorHAnsi" w:hAnsi="Times New Roman"/>
                <w:sz w:val="24"/>
                <w:szCs w:val="24"/>
              </w:rPr>
              <w:t>4</w:t>
            </w:r>
          </w:p>
        </w:tc>
        <w:tc>
          <w:tcPr>
            <w:tcW w:w="2903" w:type="dxa"/>
          </w:tcPr>
          <w:p w:rsidR="00F10BC1" w:rsidRPr="00F70193" w:rsidRDefault="00F10BC1" w:rsidP="00F70193">
            <w:pPr>
              <w:rPr>
                <w:rFonts w:ascii="Times New Roman" w:eastAsiaTheme="minorHAnsi" w:hAnsi="Times New Roman"/>
                <w:sz w:val="24"/>
                <w:szCs w:val="24"/>
              </w:rPr>
            </w:pPr>
            <w:r w:rsidRPr="00F70193">
              <w:rPr>
                <w:rFonts w:ascii="Times New Roman" w:hAnsi="Times New Roman"/>
                <w:sz w:val="24"/>
                <w:szCs w:val="24"/>
              </w:rPr>
              <w:t xml:space="preserve">Световые явления </w:t>
            </w:r>
          </w:p>
        </w:tc>
        <w:tc>
          <w:tcPr>
            <w:tcW w:w="1825" w:type="dxa"/>
          </w:tcPr>
          <w:p w:rsidR="00F10BC1" w:rsidRPr="00CA7406" w:rsidRDefault="00CA7406" w:rsidP="009029EE">
            <w:pPr>
              <w:rPr>
                <w:rFonts w:ascii="Times New Roman" w:eastAsiaTheme="minorHAnsi" w:hAnsi="Times New Roman"/>
                <w:sz w:val="24"/>
                <w:szCs w:val="24"/>
              </w:rPr>
            </w:pPr>
            <w:r>
              <w:rPr>
                <w:rFonts w:ascii="Times New Roman" w:hAnsi="Times New Roman"/>
                <w:sz w:val="24"/>
                <w:szCs w:val="24"/>
              </w:rPr>
              <w:t>11</w:t>
            </w:r>
            <w:r w:rsidR="00F10BC1" w:rsidRPr="00CA7406">
              <w:rPr>
                <w:rFonts w:ascii="Times New Roman" w:hAnsi="Times New Roman"/>
                <w:sz w:val="24"/>
                <w:szCs w:val="24"/>
              </w:rPr>
              <w:t xml:space="preserve"> часов.</w:t>
            </w:r>
          </w:p>
        </w:tc>
        <w:tc>
          <w:tcPr>
            <w:tcW w:w="4507" w:type="dxa"/>
          </w:tcPr>
          <w:p w:rsidR="00F10BC1" w:rsidRPr="00CA7406" w:rsidRDefault="00F10BC1" w:rsidP="009029EE">
            <w:pPr>
              <w:rPr>
                <w:rFonts w:ascii="Times New Roman" w:eastAsiaTheme="minorHAnsi" w:hAnsi="Times New Roman"/>
                <w:sz w:val="24"/>
                <w:szCs w:val="24"/>
              </w:rPr>
            </w:pPr>
            <w:r w:rsidRPr="00CA7406">
              <w:rPr>
                <w:rFonts w:ascii="Times New Roman" w:hAnsi="Times New Roman"/>
                <w:sz w:val="24"/>
                <w:szCs w:val="24"/>
                <w:lang w:eastAsia="ru-RU"/>
              </w:rPr>
              <w:t>Инициирование обсуждений, высказываний своего мнения, выработки своего личностного отношения к изучаемым событиям, явлениям, лицам.</w:t>
            </w:r>
          </w:p>
        </w:tc>
      </w:tr>
      <w:tr w:rsidR="00CA7406" w:rsidTr="00F10BC1">
        <w:tc>
          <w:tcPr>
            <w:tcW w:w="796" w:type="dxa"/>
          </w:tcPr>
          <w:p w:rsidR="00CA7406" w:rsidRPr="00F70193" w:rsidRDefault="00CA7406" w:rsidP="009029EE">
            <w:pPr>
              <w:rPr>
                <w:rFonts w:ascii="Times New Roman" w:eastAsiaTheme="minorHAnsi" w:hAnsi="Times New Roman"/>
                <w:sz w:val="24"/>
                <w:szCs w:val="24"/>
              </w:rPr>
            </w:pPr>
          </w:p>
        </w:tc>
        <w:tc>
          <w:tcPr>
            <w:tcW w:w="2903" w:type="dxa"/>
          </w:tcPr>
          <w:p w:rsidR="00CA7406" w:rsidRPr="00F70193" w:rsidRDefault="00CA7406" w:rsidP="00F70193">
            <w:pPr>
              <w:rPr>
                <w:rFonts w:ascii="Times New Roman" w:hAnsi="Times New Roman"/>
                <w:sz w:val="24"/>
                <w:szCs w:val="24"/>
              </w:rPr>
            </w:pPr>
            <w:r>
              <w:rPr>
                <w:rFonts w:ascii="Times New Roman" w:hAnsi="Times New Roman"/>
                <w:sz w:val="24"/>
                <w:szCs w:val="24"/>
              </w:rPr>
              <w:t>Итого</w:t>
            </w:r>
          </w:p>
        </w:tc>
        <w:tc>
          <w:tcPr>
            <w:tcW w:w="1825" w:type="dxa"/>
          </w:tcPr>
          <w:p w:rsidR="00CA7406" w:rsidRPr="00F70193" w:rsidRDefault="00CA7406" w:rsidP="009029EE">
            <w:pPr>
              <w:rPr>
                <w:rFonts w:ascii="Times New Roman" w:hAnsi="Times New Roman"/>
                <w:sz w:val="24"/>
                <w:szCs w:val="24"/>
              </w:rPr>
            </w:pPr>
            <w:r>
              <w:rPr>
                <w:rFonts w:ascii="Times New Roman" w:hAnsi="Times New Roman"/>
                <w:sz w:val="24"/>
                <w:szCs w:val="24"/>
              </w:rPr>
              <w:t>68 часов</w:t>
            </w:r>
          </w:p>
        </w:tc>
        <w:tc>
          <w:tcPr>
            <w:tcW w:w="4507" w:type="dxa"/>
          </w:tcPr>
          <w:p w:rsidR="00CA7406" w:rsidRDefault="00CA7406" w:rsidP="009029EE"/>
        </w:tc>
      </w:tr>
    </w:tbl>
    <w:p w:rsidR="009029EE" w:rsidRPr="009029EE" w:rsidRDefault="009029EE" w:rsidP="009029EE">
      <w:pPr>
        <w:spacing w:after="0" w:line="240" w:lineRule="auto"/>
        <w:rPr>
          <w:rFonts w:ascii="Times New Roman" w:eastAsiaTheme="minorHAnsi" w:hAnsi="Times New Roman" w:cs="Times New Roman"/>
          <w:b/>
          <w:sz w:val="24"/>
          <w:szCs w:val="24"/>
          <w:lang w:eastAsia="en-US"/>
        </w:rPr>
      </w:pPr>
    </w:p>
    <w:p w:rsidR="009029EE" w:rsidRPr="009029EE" w:rsidRDefault="009029EE" w:rsidP="009029EE">
      <w:pPr>
        <w:spacing w:after="0" w:line="240" w:lineRule="auto"/>
        <w:ind w:left="720"/>
        <w:rPr>
          <w:rFonts w:ascii="Times New Roman" w:eastAsiaTheme="minorHAnsi" w:hAnsi="Times New Roman" w:cs="Times New Roman"/>
          <w:lang w:eastAsia="en-US"/>
        </w:rPr>
      </w:pPr>
    </w:p>
    <w:p w:rsidR="00D53448" w:rsidRPr="00F10BC1" w:rsidRDefault="00D53448" w:rsidP="00D53448">
      <w:pPr>
        <w:rPr>
          <w:rFonts w:ascii="Times New Roman" w:hAnsi="Times New Roman" w:cs="Times New Roman"/>
          <w:b/>
          <w:sz w:val="24"/>
          <w:szCs w:val="24"/>
        </w:rPr>
      </w:pPr>
      <w:r w:rsidRPr="00F10BC1">
        <w:rPr>
          <w:rFonts w:ascii="Times New Roman" w:hAnsi="Times New Roman" w:cs="Times New Roman"/>
          <w:b/>
          <w:sz w:val="24"/>
          <w:szCs w:val="24"/>
        </w:rPr>
        <w:t>Содержание учебного</w:t>
      </w:r>
      <w:r w:rsidR="00F10BC1" w:rsidRPr="00F10BC1">
        <w:rPr>
          <w:rFonts w:ascii="Times New Roman" w:hAnsi="Times New Roman" w:cs="Times New Roman"/>
          <w:b/>
          <w:sz w:val="24"/>
          <w:szCs w:val="24"/>
        </w:rPr>
        <w:t xml:space="preserve"> предмета «Физика»</w:t>
      </w:r>
      <w:r w:rsidRPr="00F10BC1">
        <w:rPr>
          <w:rFonts w:ascii="Times New Roman" w:hAnsi="Times New Roman" w:cs="Times New Roman"/>
          <w:b/>
          <w:sz w:val="24"/>
          <w:szCs w:val="24"/>
        </w:rPr>
        <w:t>.</w:t>
      </w:r>
    </w:p>
    <w:p w:rsidR="00D53448" w:rsidRPr="00105395" w:rsidRDefault="00D53448" w:rsidP="00F10BC1">
      <w:pPr>
        <w:shd w:val="clear" w:color="auto" w:fill="FFFFFF"/>
        <w:rPr>
          <w:rFonts w:ascii="Times New Roman" w:hAnsi="Times New Roman" w:cs="Times New Roman"/>
          <w:b/>
          <w:sz w:val="24"/>
          <w:szCs w:val="24"/>
        </w:rPr>
      </w:pPr>
      <w:r>
        <w:rPr>
          <w:rFonts w:ascii="Times New Roman" w:hAnsi="Times New Roman" w:cs="Times New Roman"/>
          <w:b/>
          <w:sz w:val="24"/>
          <w:szCs w:val="24"/>
        </w:rPr>
        <w:t>1. Тепловые явления.</w:t>
      </w:r>
    </w:p>
    <w:p w:rsidR="00D53448" w:rsidRPr="00105395" w:rsidRDefault="00D53448" w:rsidP="00D53448">
      <w:pPr>
        <w:shd w:val="clear" w:color="auto" w:fill="FFFFFF"/>
        <w:ind w:left="360" w:right="110" w:firstLine="5"/>
        <w:rPr>
          <w:rFonts w:ascii="Times New Roman" w:hAnsi="Times New Roman" w:cs="Times New Roman"/>
          <w:sz w:val="24"/>
          <w:szCs w:val="24"/>
        </w:rPr>
      </w:pPr>
      <w:r w:rsidRPr="00105395">
        <w:rPr>
          <w:rFonts w:ascii="Times New Roman" w:hAnsi="Times New Roman" w:cs="Times New Roman"/>
          <w:sz w:val="24"/>
          <w:szCs w:val="24"/>
        </w:rPr>
        <w:t xml:space="preserve">Тепловое движение. </w:t>
      </w:r>
      <w:r w:rsidRPr="00105395">
        <w:rPr>
          <w:rFonts w:ascii="Times New Roman" w:hAnsi="Times New Roman" w:cs="Times New Roman"/>
          <w:iCs/>
          <w:sz w:val="24"/>
          <w:szCs w:val="24"/>
        </w:rPr>
        <w:t>Термометр</w:t>
      </w:r>
      <w:r w:rsidRPr="00105395">
        <w:rPr>
          <w:rFonts w:ascii="Times New Roman" w:hAnsi="Times New Roman" w:cs="Times New Roman"/>
          <w:i/>
          <w:iCs/>
          <w:sz w:val="24"/>
          <w:szCs w:val="24"/>
        </w:rPr>
        <w:t xml:space="preserve">. </w:t>
      </w:r>
      <w:r w:rsidRPr="00105395">
        <w:rPr>
          <w:rFonts w:ascii="Times New Roman" w:hAnsi="Times New Roman" w:cs="Times New Roman"/>
          <w:sz w:val="24"/>
          <w:szCs w:val="24"/>
        </w:rPr>
        <w:t>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w:t>
      </w:r>
      <w:r>
        <w:rPr>
          <w:rFonts w:ascii="Times New Roman" w:hAnsi="Times New Roman" w:cs="Times New Roman"/>
          <w:sz w:val="24"/>
          <w:szCs w:val="24"/>
        </w:rPr>
        <w:t xml:space="preserve"> </w:t>
      </w:r>
      <w:r w:rsidRPr="00105395">
        <w:rPr>
          <w:rFonts w:ascii="Times New Roman" w:hAnsi="Times New Roman" w:cs="Times New Roman"/>
          <w:sz w:val="24"/>
          <w:szCs w:val="24"/>
        </w:rPr>
        <w:t xml:space="preserve">Количество теплоты. Удельная теплоемкость вещества. </w:t>
      </w:r>
      <w:r w:rsidRPr="00105395">
        <w:rPr>
          <w:rFonts w:ascii="Times New Roman" w:hAnsi="Times New Roman" w:cs="Times New Roman"/>
          <w:iCs/>
          <w:sz w:val="24"/>
          <w:szCs w:val="24"/>
        </w:rPr>
        <w:t>Удельная теплота сгорания топлива</w:t>
      </w:r>
      <w:r w:rsidRPr="00105395">
        <w:rPr>
          <w:rFonts w:ascii="Times New Roman" w:hAnsi="Times New Roman" w:cs="Times New Roman"/>
          <w:i/>
          <w:iCs/>
          <w:sz w:val="24"/>
          <w:szCs w:val="24"/>
        </w:rPr>
        <w:t>.</w:t>
      </w:r>
      <w:r>
        <w:rPr>
          <w:rFonts w:ascii="Times New Roman" w:hAnsi="Times New Roman" w:cs="Times New Roman"/>
          <w:sz w:val="24"/>
          <w:szCs w:val="24"/>
        </w:rPr>
        <w:t xml:space="preserve"> </w:t>
      </w:r>
      <w:r w:rsidRPr="00105395">
        <w:rPr>
          <w:rFonts w:ascii="Times New Roman" w:hAnsi="Times New Roman" w:cs="Times New Roman"/>
          <w:sz w:val="24"/>
          <w:szCs w:val="24"/>
        </w:rPr>
        <w:t>Закон сохранения энергии в механических и тепловых процессах.</w:t>
      </w:r>
    </w:p>
    <w:p w:rsidR="00D53448" w:rsidRPr="00105395" w:rsidRDefault="00D53448" w:rsidP="00D53448">
      <w:pPr>
        <w:shd w:val="clear" w:color="auto" w:fill="FFFFFF"/>
        <w:ind w:left="14" w:right="883"/>
        <w:rPr>
          <w:rFonts w:ascii="Times New Roman" w:hAnsi="Times New Roman" w:cs="Times New Roman"/>
          <w:sz w:val="24"/>
          <w:szCs w:val="24"/>
        </w:rPr>
      </w:pPr>
      <w:r>
        <w:rPr>
          <w:rFonts w:ascii="Times New Roman" w:hAnsi="Times New Roman" w:cs="Times New Roman"/>
          <w:i/>
          <w:iCs/>
          <w:sz w:val="24"/>
          <w:szCs w:val="24"/>
        </w:rPr>
        <w:t xml:space="preserve">      Л</w:t>
      </w:r>
      <w:r w:rsidRPr="00105395">
        <w:rPr>
          <w:rFonts w:ascii="Times New Roman" w:hAnsi="Times New Roman" w:cs="Times New Roman"/>
          <w:i/>
          <w:iCs/>
          <w:sz w:val="24"/>
          <w:szCs w:val="24"/>
        </w:rPr>
        <w:t>абораторные работы</w:t>
      </w:r>
    </w:p>
    <w:p w:rsidR="00D53448" w:rsidRPr="00105395" w:rsidRDefault="00D53448" w:rsidP="00D53448">
      <w:pPr>
        <w:widowControl w:val="0"/>
        <w:shd w:val="clear" w:color="auto" w:fill="FFFFFF"/>
        <w:tabs>
          <w:tab w:val="left" w:pos="610"/>
        </w:tabs>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1.</w:t>
      </w:r>
      <w:r w:rsidRPr="00105395">
        <w:rPr>
          <w:rFonts w:ascii="Times New Roman" w:hAnsi="Times New Roman" w:cs="Times New Roman"/>
          <w:sz w:val="24"/>
          <w:szCs w:val="24"/>
        </w:rPr>
        <w:t>«</w:t>
      </w:r>
      <w:proofErr w:type="gramEnd"/>
      <w:r>
        <w:rPr>
          <w:rFonts w:ascii="Times New Roman" w:hAnsi="Times New Roman" w:cs="Times New Roman"/>
          <w:sz w:val="24"/>
          <w:szCs w:val="24"/>
        </w:rPr>
        <w:t>Сравнение количества теплоты при смешивании воды разной температуры</w:t>
      </w:r>
      <w:r w:rsidRPr="00105395">
        <w:rPr>
          <w:rFonts w:ascii="Times New Roman" w:hAnsi="Times New Roman" w:cs="Times New Roman"/>
          <w:sz w:val="24"/>
          <w:szCs w:val="24"/>
        </w:rPr>
        <w:t>»</w:t>
      </w:r>
    </w:p>
    <w:p w:rsidR="00D53448" w:rsidRDefault="00D53448" w:rsidP="00D53448">
      <w:pPr>
        <w:widowControl w:val="0"/>
        <w:shd w:val="clear" w:color="auto" w:fill="FFFFFF"/>
        <w:tabs>
          <w:tab w:val="left" w:pos="61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w:t>
      </w:r>
      <w:r w:rsidRPr="00105395">
        <w:rPr>
          <w:rFonts w:ascii="Times New Roman" w:hAnsi="Times New Roman" w:cs="Times New Roman"/>
          <w:sz w:val="24"/>
          <w:szCs w:val="24"/>
        </w:rPr>
        <w:t xml:space="preserve"> «Измерение удельной теплоемкости твердого тела».</w:t>
      </w:r>
    </w:p>
    <w:p w:rsidR="00D53448" w:rsidRPr="00105395" w:rsidRDefault="00D53448" w:rsidP="00D53448">
      <w:pPr>
        <w:widowControl w:val="0"/>
        <w:shd w:val="clear" w:color="auto" w:fill="FFFFFF"/>
        <w:tabs>
          <w:tab w:val="left" w:pos="610"/>
        </w:tabs>
        <w:autoSpaceDE w:val="0"/>
        <w:autoSpaceDN w:val="0"/>
        <w:adjustRightInd w:val="0"/>
        <w:rPr>
          <w:rFonts w:ascii="Times New Roman" w:hAnsi="Times New Roman" w:cs="Times New Roman"/>
          <w:spacing w:val="-6"/>
          <w:sz w:val="24"/>
          <w:szCs w:val="24"/>
        </w:rPr>
      </w:pPr>
      <w:r>
        <w:rPr>
          <w:rFonts w:ascii="Times New Roman" w:hAnsi="Times New Roman" w:cs="Times New Roman"/>
          <w:sz w:val="24"/>
          <w:szCs w:val="24"/>
        </w:rPr>
        <w:t>3. «Измерение влажности воздуха»</w:t>
      </w:r>
    </w:p>
    <w:p w:rsidR="00D53448" w:rsidRPr="00105395" w:rsidRDefault="00D53448" w:rsidP="00D53448">
      <w:pPr>
        <w:pStyle w:val="a6"/>
        <w:numPr>
          <w:ilvl w:val="0"/>
          <w:numId w:val="2"/>
        </w:numPr>
        <w:shd w:val="clear" w:color="auto" w:fill="FFFFFF"/>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Электрические явления.</w:t>
      </w:r>
    </w:p>
    <w:p w:rsidR="00D53448" w:rsidRPr="00105395" w:rsidRDefault="00D53448" w:rsidP="00D53448">
      <w:pPr>
        <w:pStyle w:val="a4"/>
        <w:spacing w:line="240" w:lineRule="auto"/>
        <w:ind w:left="360"/>
        <w:jc w:val="left"/>
        <w:rPr>
          <w:sz w:val="24"/>
        </w:rPr>
      </w:pPr>
      <w:r w:rsidRPr="00105395">
        <w:rPr>
          <w:sz w:val="24"/>
        </w:rPr>
        <w:t>Электризация тел. Электрический заряд. Взаимодействие зарядов. Два вида электрического заряда. Дискретность электрического заряда. Электрон.</w:t>
      </w:r>
    </w:p>
    <w:p w:rsidR="00D53448" w:rsidRPr="00105395" w:rsidRDefault="00D53448" w:rsidP="00D53448">
      <w:pPr>
        <w:pStyle w:val="a4"/>
        <w:spacing w:line="240" w:lineRule="auto"/>
        <w:ind w:left="360"/>
        <w:jc w:val="left"/>
        <w:rPr>
          <w:bCs/>
          <w:sz w:val="24"/>
        </w:rPr>
      </w:pPr>
      <w:r w:rsidRPr="00105395">
        <w:rPr>
          <w:sz w:val="24"/>
        </w:rPr>
        <w:t xml:space="preserve">Закон сохранения электрического заряда. Электрическое поле. </w:t>
      </w:r>
      <w:r w:rsidRPr="00105395">
        <w:rPr>
          <w:bCs/>
          <w:sz w:val="24"/>
        </w:rPr>
        <w:t>Электроскоп. Строение атомов.</w:t>
      </w:r>
    </w:p>
    <w:p w:rsidR="00D53448" w:rsidRPr="00105395" w:rsidRDefault="00D53448" w:rsidP="00D53448">
      <w:pPr>
        <w:pStyle w:val="a4"/>
        <w:spacing w:line="240" w:lineRule="auto"/>
        <w:ind w:left="0"/>
        <w:jc w:val="left"/>
        <w:rPr>
          <w:bCs/>
          <w:sz w:val="24"/>
        </w:rPr>
      </w:pPr>
      <w:r w:rsidRPr="00105395">
        <w:rPr>
          <w:bCs/>
          <w:sz w:val="24"/>
        </w:rPr>
        <w:t>Объяснение электрических явлений.</w:t>
      </w:r>
    </w:p>
    <w:p w:rsidR="00D53448" w:rsidRPr="00105395" w:rsidRDefault="00D53448" w:rsidP="00D53448">
      <w:pPr>
        <w:pStyle w:val="a4"/>
        <w:spacing w:line="240" w:lineRule="auto"/>
        <w:ind w:left="0"/>
        <w:jc w:val="left"/>
        <w:rPr>
          <w:bCs/>
          <w:sz w:val="24"/>
        </w:rPr>
      </w:pPr>
      <w:r w:rsidRPr="00105395">
        <w:rPr>
          <w:bCs/>
          <w:sz w:val="24"/>
        </w:rPr>
        <w:t>Проводники и непроводники электричества.</w:t>
      </w:r>
    </w:p>
    <w:p w:rsidR="00D53448" w:rsidRPr="00105395" w:rsidRDefault="00D53448" w:rsidP="00D53448">
      <w:pPr>
        <w:pStyle w:val="a4"/>
        <w:spacing w:line="240" w:lineRule="auto"/>
        <w:ind w:left="0"/>
        <w:jc w:val="left"/>
        <w:rPr>
          <w:sz w:val="24"/>
        </w:rPr>
      </w:pPr>
      <w:r w:rsidRPr="00105395">
        <w:rPr>
          <w:sz w:val="24"/>
        </w:rPr>
        <w:t>Действие электрического поля на электрические заряды.</w:t>
      </w:r>
    </w:p>
    <w:p w:rsidR="00D53448" w:rsidRPr="00105395" w:rsidRDefault="00D53448" w:rsidP="00D53448">
      <w:pPr>
        <w:pStyle w:val="a4"/>
        <w:spacing w:line="240" w:lineRule="auto"/>
        <w:ind w:left="0"/>
        <w:jc w:val="left"/>
        <w:rPr>
          <w:bCs/>
          <w:sz w:val="24"/>
        </w:rPr>
      </w:pPr>
      <w:r w:rsidRPr="00105395">
        <w:rPr>
          <w:sz w:val="24"/>
        </w:rPr>
        <w:t xml:space="preserve">Постоянный электрический ток. </w:t>
      </w:r>
      <w:r w:rsidRPr="00105395">
        <w:rPr>
          <w:bCs/>
          <w:sz w:val="24"/>
        </w:rPr>
        <w:t>Источники электрического тока.</w:t>
      </w:r>
    </w:p>
    <w:p w:rsidR="00D53448" w:rsidRPr="00105395" w:rsidRDefault="00D53448" w:rsidP="00D53448">
      <w:pPr>
        <w:pStyle w:val="a4"/>
        <w:spacing w:line="240" w:lineRule="auto"/>
        <w:ind w:left="0"/>
        <w:jc w:val="left"/>
        <w:rPr>
          <w:bCs/>
          <w:sz w:val="24"/>
        </w:rPr>
      </w:pPr>
      <w:r w:rsidRPr="00105395">
        <w:rPr>
          <w:sz w:val="24"/>
        </w:rPr>
        <w:t xml:space="preserve">Носители свободных электрических зарядов в металлах, жидкостях и газах. </w:t>
      </w:r>
      <w:r w:rsidRPr="00105395">
        <w:rPr>
          <w:bCs/>
          <w:sz w:val="24"/>
        </w:rPr>
        <w:t>Электрическая цепь и ее составные части</w:t>
      </w:r>
      <w:r w:rsidRPr="00105395">
        <w:rPr>
          <w:sz w:val="24"/>
        </w:rPr>
        <w:t xml:space="preserve">. Сила тока. Единицы силы тока. </w:t>
      </w:r>
      <w:r w:rsidRPr="00105395">
        <w:rPr>
          <w:bCs/>
          <w:sz w:val="24"/>
        </w:rPr>
        <w:t>Амперметр. Измерение силы тока.</w:t>
      </w:r>
    </w:p>
    <w:p w:rsidR="00D53448" w:rsidRPr="00105395" w:rsidRDefault="00D53448" w:rsidP="00D53448">
      <w:pPr>
        <w:pStyle w:val="a4"/>
        <w:spacing w:line="240" w:lineRule="auto"/>
        <w:ind w:left="0"/>
        <w:jc w:val="left"/>
        <w:rPr>
          <w:bCs/>
          <w:sz w:val="24"/>
        </w:rPr>
      </w:pPr>
      <w:r w:rsidRPr="00105395">
        <w:rPr>
          <w:sz w:val="24"/>
        </w:rPr>
        <w:t xml:space="preserve">Напряжение. Единицы напряжения. </w:t>
      </w:r>
      <w:r w:rsidRPr="00105395">
        <w:rPr>
          <w:bCs/>
          <w:sz w:val="24"/>
        </w:rPr>
        <w:t>Вольтметр. Измерение напряжения. Зависимость силы тока от напряжения.</w:t>
      </w:r>
    </w:p>
    <w:p w:rsidR="00D53448" w:rsidRPr="00105395" w:rsidRDefault="00D53448" w:rsidP="00D53448">
      <w:pPr>
        <w:pStyle w:val="a4"/>
        <w:spacing w:line="240" w:lineRule="auto"/>
        <w:ind w:left="0"/>
        <w:jc w:val="left"/>
        <w:rPr>
          <w:sz w:val="24"/>
        </w:rPr>
      </w:pPr>
      <w:r w:rsidRPr="00105395">
        <w:rPr>
          <w:sz w:val="24"/>
        </w:rPr>
        <w:t>Сопротивление. Единицы сопротивления.</w:t>
      </w:r>
    </w:p>
    <w:p w:rsidR="00D53448" w:rsidRPr="00105395" w:rsidRDefault="00D53448" w:rsidP="00D53448">
      <w:pPr>
        <w:pStyle w:val="a4"/>
        <w:spacing w:line="240" w:lineRule="auto"/>
        <w:ind w:left="0"/>
        <w:jc w:val="left"/>
        <w:rPr>
          <w:sz w:val="24"/>
        </w:rPr>
      </w:pPr>
      <w:r w:rsidRPr="00105395">
        <w:rPr>
          <w:sz w:val="24"/>
        </w:rPr>
        <w:t>Закон Ома для участка электрической цепи.</w:t>
      </w:r>
    </w:p>
    <w:p w:rsidR="00D53448" w:rsidRPr="00105395" w:rsidRDefault="00D53448" w:rsidP="00D53448">
      <w:pPr>
        <w:pStyle w:val="a4"/>
        <w:spacing w:line="240" w:lineRule="auto"/>
        <w:ind w:left="0"/>
        <w:jc w:val="left"/>
        <w:rPr>
          <w:bCs/>
          <w:sz w:val="24"/>
        </w:rPr>
      </w:pPr>
      <w:r w:rsidRPr="00105395">
        <w:rPr>
          <w:bCs/>
          <w:sz w:val="24"/>
        </w:rPr>
        <w:t>Расчет сопротивления проводников. Удельное сопротивление.</w:t>
      </w:r>
    </w:p>
    <w:p w:rsidR="00D53448" w:rsidRPr="00105395" w:rsidRDefault="00D53448" w:rsidP="00D53448">
      <w:pPr>
        <w:pStyle w:val="a4"/>
        <w:spacing w:line="240" w:lineRule="auto"/>
        <w:ind w:left="0"/>
        <w:jc w:val="left"/>
        <w:rPr>
          <w:bCs/>
          <w:sz w:val="24"/>
        </w:rPr>
      </w:pPr>
      <w:r w:rsidRPr="00105395">
        <w:rPr>
          <w:bCs/>
          <w:sz w:val="24"/>
        </w:rPr>
        <w:t>Примеры на расчет сопротивления проводников, силы тока и напряжения.</w:t>
      </w:r>
    </w:p>
    <w:p w:rsidR="00D53448" w:rsidRPr="00105395" w:rsidRDefault="00D53448" w:rsidP="00D53448">
      <w:pPr>
        <w:pStyle w:val="a4"/>
        <w:spacing w:line="240" w:lineRule="auto"/>
        <w:ind w:left="0"/>
        <w:jc w:val="left"/>
        <w:rPr>
          <w:bCs/>
          <w:sz w:val="24"/>
        </w:rPr>
      </w:pPr>
      <w:r w:rsidRPr="00105395">
        <w:rPr>
          <w:bCs/>
          <w:sz w:val="24"/>
        </w:rPr>
        <w:t>Реостаты.</w:t>
      </w:r>
    </w:p>
    <w:p w:rsidR="00D53448" w:rsidRPr="00105395" w:rsidRDefault="00D53448" w:rsidP="00D53448">
      <w:pPr>
        <w:pStyle w:val="a4"/>
        <w:spacing w:line="240" w:lineRule="auto"/>
        <w:ind w:left="0"/>
        <w:jc w:val="left"/>
        <w:rPr>
          <w:bCs/>
          <w:sz w:val="24"/>
        </w:rPr>
      </w:pPr>
      <w:r w:rsidRPr="00105395">
        <w:rPr>
          <w:bCs/>
          <w:sz w:val="24"/>
        </w:rPr>
        <w:t>Последовательное и параллельное соединение проводников. Действия электрического тока</w:t>
      </w:r>
    </w:p>
    <w:p w:rsidR="00D53448" w:rsidRPr="00105395" w:rsidRDefault="00D53448" w:rsidP="00D53448">
      <w:pPr>
        <w:pStyle w:val="a4"/>
        <w:spacing w:line="240" w:lineRule="auto"/>
        <w:ind w:left="0"/>
        <w:jc w:val="left"/>
        <w:rPr>
          <w:bCs/>
          <w:sz w:val="24"/>
        </w:rPr>
      </w:pPr>
      <w:r w:rsidRPr="00105395">
        <w:rPr>
          <w:sz w:val="24"/>
        </w:rPr>
        <w:t>Закон Джоуля-Ленца</w:t>
      </w:r>
      <w:r w:rsidRPr="00105395">
        <w:rPr>
          <w:bCs/>
          <w:sz w:val="24"/>
        </w:rPr>
        <w:t>. Работа электрического тока.</w:t>
      </w:r>
    </w:p>
    <w:p w:rsidR="00D53448" w:rsidRPr="00105395" w:rsidRDefault="00D53448" w:rsidP="00D53448">
      <w:pPr>
        <w:pStyle w:val="a4"/>
        <w:spacing w:line="240" w:lineRule="auto"/>
        <w:ind w:left="0"/>
        <w:jc w:val="left"/>
        <w:rPr>
          <w:bCs/>
          <w:sz w:val="24"/>
        </w:rPr>
      </w:pPr>
      <w:r w:rsidRPr="00105395">
        <w:rPr>
          <w:bCs/>
          <w:sz w:val="24"/>
        </w:rPr>
        <w:t>Мощность электрического тока.</w:t>
      </w:r>
    </w:p>
    <w:p w:rsidR="00D53448" w:rsidRPr="00105395" w:rsidRDefault="00D53448" w:rsidP="00D53448">
      <w:pPr>
        <w:pStyle w:val="a4"/>
        <w:spacing w:line="240" w:lineRule="auto"/>
        <w:ind w:left="0"/>
        <w:jc w:val="left"/>
        <w:rPr>
          <w:bCs/>
          <w:sz w:val="24"/>
        </w:rPr>
      </w:pPr>
      <w:r w:rsidRPr="00105395">
        <w:rPr>
          <w:bCs/>
          <w:sz w:val="24"/>
        </w:rPr>
        <w:t>Единицы работы электрического тока, применяемые на практике.</w:t>
      </w:r>
    </w:p>
    <w:p w:rsidR="00D53448" w:rsidRPr="00105395" w:rsidRDefault="00D53448" w:rsidP="00D53448">
      <w:pPr>
        <w:pStyle w:val="a4"/>
        <w:spacing w:line="240" w:lineRule="auto"/>
        <w:ind w:left="0"/>
        <w:jc w:val="left"/>
        <w:rPr>
          <w:bCs/>
          <w:sz w:val="24"/>
        </w:rPr>
      </w:pPr>
      <w:r w:rsidRPr="00105395">
        <w:rPr>
          <w:bCs/>
          <w:sz w:val="24"/>
        </w:rPr>
        <w:t>Счетчик электрической энергии. Электронагревательные приборы.</w:t>
      </w:r>
    </w:p>
    <w:p w:rsidR="00D53448" w:rsidRPr="00105395" w:rsidRDefault="00D53448" w:rsidP="00D53448">
      <w:pPr>
        <w:pStyle w:val="a4"/>
        <w:spacing w:line="240" w:lineRule="auto"/>
        <w:ind w:left="0"/>
        <w:jc w:val="left"/>
        <w:rPr>
          <w:bCs/>
          <w:sz w:val="24"/>
        </w:rPr>
      </w:pPr>
      <w:r w:rsidRPr="00105395">
        <w:rPr>
          <w:bCs/>
          <w:sz w:val="24"/>
        </w:rPr>
        <w:t>Расчет электроэнергии, потребляемой бытовыми приборами.</w:t>
      </w:r>
    </w:p>
    <w:p w:rsidR="00D53448" w:rsidRPr="00105395" w:rsidRDefault="00D53448" w:rsidP="00D53448">
      <w:pPr>
        <w:pStyle w:val="a4"/>
        <w:spacing w:line="240" w:lineRule="auto"/>
        <w:ind w:left="0"/>
        <w:jc w:val="left"/>
        <w:rPr>
          <w:bCs/>
          <w:sz w:val="24"/>
        </w:rPr>
      </w:pPr>
      <w:r w:rsidRPr="00105395">
        <w:rPr>
          <w:bCs/>
          <w:sz w:val="24"/>
        </w:rPr>
        <w:t>Нагревание проводников электрическим током.</w:t>
      </w:r>
    </w:p>
    <w:p w:rsidR="00D53448" w:rsidRPr="00105395" w:rsidRDefault="00D53448" w:rsidP="00D53448">
      <w:pPr>
        <w:pStyle w:val="a4"/>
        <w:spacing w:line="240" w:lineRule="auto"/>
        <w:ind w:left="0"/>
        <w:jc w:val="left"/>
        <w:rPr>
          <w:bCs/>
          <w:sz w:val="24"/>
        </w:rPr>
      </w:pPr>
      <w:r w:rsidRPr="00105395">
        <w:rPr>
          <w:bCs/>
          <w:sz w:val="24"/>
        </w:rPr>
        <w:t>Количество теплоты, выделяемое проводником с током.</w:t>
      </w:r>
    </w:p>
    <w:p w:rsidR="00D53448" w:rsidRPr="00105395" w:rsidRDefault="00D53448" w:rsidP="00D53448">
      <w:pPr>
        <w:pStyle w:val="a4"/>
        <w:spacing w:line="240" w:lineRule="auto"/>
        <w:ind w:left="0"/>
        <w:jc w:val="left"/>
        <w:rPr>
          <w:bCs/>
          <w:sz w:val="24"/>
        </w:rPr>
      </w:pPr>
      <w:r w:rsidRPr="00105395">
        <w:rPr>
          <w:bCs/>
          <w:sz w:val="24"/>
        </w:rPr>
        <w:t>Лампа накаливания. Короткое замыкание.</w:t>
      </w:r>
    </w:p>
    <w:p w:rsidR="00D53448" w:rsidRPr="00105395" w:rsidRDefault="00D53448" w:rsidP="00D53448">
      <w:pPr>
        <w:pStyle w:val="a4"/>
        <w:spacing w:line="240" w:lineRule="auto"/>
        <w:ind w:left="0"/>
        <w:jc w:val="left"/>
        <w:rPr>
          <w:bCs/>
          <w:sz w:val="24"/>
        </w:rPr>
      </w:pPr>
      <w:r w:rsidRPr="00105395">
        <w:rPr>
          <w:bCs/>
          <w:sz w:val="24"/>
        </w:rPr>
        <w:t>Предохранители.</w:t>
      </w:r>
    </w:p>
    <w:p w:rsidR="00D53448" w:rsidRPr="00105395" w:rsidRDefault="00D53448" w:rsidP="00D53448">
      <w:pPr>
        <w:shd w:val="clear" w:color="auto" w:fill="FFFFFF"/>
        <w:ind w:left="5" w:right="883"/>
        <w:rPr>
          <w:rFonts w:ascii="Times New Roman" w:hAnsi="Times New Roman" w:cs="Times New Roman"/>
          <w:i/>
          <w:sz w:val="24"/>
          <w:szCs w:val="24"/>
        </w:rPr>
      </w:pPr>
      <w:r>
        <w:rPr>
          <w:rFonts w:ascii="Times New Roman" w:hAnsi="Times New Roman" w:cs="Times New Roman"/>
          <w:i/>
          <w:iCs/>
          <w:sz w:val="24"/>
          <w:szCs w:val="24"/>
        </w:rPr>
        <w:t>Л</w:t>
      </w:r>
      <w:r w:rsidRPr="00105395">
        <w:rPr>
          <w:rFonts w:ascii="Times New Roman" w:hAnsi="Times New Roman" w:cs="Times New Roman"/>
          <w:i/>
          <w:iCs/>
          <w:sz w:val="24"/>
          <w:szCs w:val="24"/>
        </w:rPr>
        <w:t>абораторные работы</w:t>
      </w:r>
    </w:p>
    <w:p w:rsidR="00D53448" w:rsidRDefault="00D53448" w:rsidP="00D53448">
      <w:pPr>
        <w:widowControl w:val="0"/>
        <w:shd w:val="clear" w:color="auto" w:fill="FFFFFF"/>
        <w:tabs>
          <w:tab w:val="left" w:pos="614"/>
        </w:tabs>
        <w:autoSpaceDE w:val="0"/>
        <w:autoSpaceDN w:val="0"/>
        <w:adjustRightInd w:val="0"/>
        <w:ind w:right="10"/>
        <w:rPr>
          <w:rFonts w:ascii="Times New Roman" w:hAnsi="Times New Roman" w:cs="Times New Roman"/>
          <w:sz w:val="24"/>
          <w:szCs w:val="24"/>
        </w:rPr>
      </w:pPr>
      <w:r>
        <w:rPr>
          <w:rFonts w:ascii="Times New Roman" w:hAnsi="Times New Roman" w:cs="Times New Roman"/>
          <w:sz w:val="24"/>
          <w:szCs w:val="24"/>
        </w:rPr>
        <w:t xml:space="preserve">  4.</w:t>
      </w:r>
      <w:r w:rsidRPr="00105395">
        <w:rPr>
          <w:rFonts w:ascii="Times New Roman" w:hAnsi="Times New Roman" w:cs="Times New Roman"/>
          <w:sz w:val="24"/>
          <w:szCs w:val="24"/>
        </w:rPr>
        <w:t>Сборка электрической цепи и измерение силы тока в ее различных участках.</w:t>
      </w:r>
      <w:r>
        <w:rPr>
          <w:rFonts w:ascii="Times New Roman" w:hAnsi="Times New Roman" w:cs="Times New Roman"/>
          <w:sz w:val="24"/>
          <w:szCs w:val="24"/>
        </w:rPr>
        <w:t xml:space="preserve">  </w:t>
      </w:r>
    </w:p>
    <w:p w:rsidR="00D53448" w:rsidRPr="00105395" w:rsidRDefault="00D53448" w:rsidP="00D53448">
      <w:pPr>
        <w:pStyle w:val="a6"/>
        <w:widowControl w:val="0"/>
        <w:numPr>
          <w:ilvl w:val="0"/>
          <w:numId w:val="3"/>
        </w:numPr>
        <w:shd w:val="clear" w:color="auto" w:fill="FFFFFF"/>
        <w:tabs>
          <w:tab w:val="left" w:pos="614"/>
        </w:tabs>
        <w:autoSpaceDE w:val="0"/>
        <w:autoSpaceDN w:val="0"/>
        <w:adjustRightInd w:val="0"/>
        <w:ind w:right="10"/>
        <w:rPr>
          <w:rFonts w:ascii="Times New Roman" w:hAnsi="Times New Roman" w:cs="Times New Roman"/>
          <w:sz w:val="24"/>
          <w:szCs w:val="24"/>
        </w:rPr>
      </w:pPr>
      <w:proofErr w:type="gramStart"/>
      <w:r w:rsidRPr="00105395">
        <w:rPr>
          <w:rFonts w:ascii="Times New Roman" w:hAnsi="Times New Roman" w:cs="Times New Roman"/>
          <w:sz w:val="24"/>
          <w:szCs w:val="24"/>
        </w:rPr>
        <w:t>.Измерение</w:t>
      </w:r>
      <w:proofErr w:type="gramEnd"/>
      <w:r w:rsidRPr="00105395">
        <w:rPr>
          <w:rFonts w:ascii="Times New Roman" w:hAnsi="Times New Roman" w:cs="Times New Roman"/>
          <w:sz w:val="24"/>
          <w:szCs w:val="24"/>
        </w:rPr>
        <w:t xml:space="preserve"> напряжения на различных участках электрической цепи.</w:t>
      </w:r>
    </w:p>
    <w:p w:rsidR="00D53448" w:rsidRDefault="00D53448" w:rsidP="00D53448">
      <w:pPr>
        <w:widowControl w:val="0"/>
        <w:shd w:val="clear" w:color="auto" w:fill="FFFFFF"/>
        <w:tabs>
          <w:tab w:val="left" w:pos="614"/>
        </w:tabs>
        <w:autoSpaceDE w:val="0"/>
        <w:autoSpaceDN w:val="0"/>
        <w:adjustRightInd w:val="0"/>
        <w:ind w:left="360" w:right="10"/>
        <w:rPr>
          <w:rFonts w:ascii="Times New Roman" w:hAnsi="Times New Roman" w:cs="Times New Roman"/>
          <w:sz w:val="24"/>
          <w:szCs w:val="24"/>
        </w:rPr>
      </w:pPr>
      <w:r w:rsidRPr="00105395">
        <w:rPr>
          <w:rFonts w:ascii="Times New Roman" w:hAnsi="Times New Roman" w:cs="Times New Roman"/>
          <w:sz w:val="24"/>
          <w:szCs w:val="24"/>
        </w:rPr>
        <w:t>6.</w:t>
      </w:r>
      <w:r>
        <w:rPr>
          <w:rFonts w:ascii="Times New Roman" w:hAnsi="Times New Roman" w:cs="Times New Roman"/>
          <w:sz w:val="24"/>
          <w:szCs w:val="24"/>
        </w:rPr>
        <w:t>Регулирование силы тока реостатом.</w:t>
      </w:r>
    </w:p>
    <w:p w:rsidR="00D53448" w:rsidRDefault="00D53448" w:rsidP="00D53448">
      <w:pPr>
        <w:widowControl w:val="0"/>
        <w:shd w:val="clear" w:color="auto" w:fill="FFFFFF"/>
        <w:tabs>
          <w:tab w:val="left" w:pos="614"/>
        </w:tabs>
        <w:autoSpaceDE w:val="0"/>
        <w:autoSpaceDN w:val="0"/>
        <w:adjustRightInd w:val="0"/>
        <w:ind w:left="360" w:right="10"/>
        <w:rPr>
          <w:rFonts w:ascii="Times New Roman" w:hAnsi="Times New Roman" w:cs="Times New Roman"/>
          <w:sz w:val="24"/>
          <w:szCs w:val="24"/>
        </w:rPr>
      </w:pPr>
      <w:r>
        <w:rPr>
          <w:rFonts w:ascii="Times New Roman" w:hAnsi="Times New Roman" w:cs="Times New Roman"/>
          <w:sz w:val="24"/>
          <w:szCs w:val="24"/>
        </w:rPr>
        <w:t>7. Измерение сопротивления проводника при помощи амперметра и вольтметра.</w:t>
      </w:r>
    </w:p>
    <w:p w:rsidR="00D53448" w:rsidRPr="00105395" w:rsidRDefault="00D53448" w:rsidP="00D53448">
      <w:pPr>
        <w:widowControl w:val="0"/>
        <w:shd w:val="clear" w:color="auto" w:fill="FFFFFF"/>
        <w:tabs>
          <w:tab w:val="left" w:pos="614"/>
        </w:tabs>
        <w:autoSpaceDE w:val="0"/>
        <w:autoSpaceDN w:val="0"/>
        <w:adjustRightInd w:val="0"/>
        <w:ind w:left="360" w:right="10"/>
        <w:rPr>
          <w:rFonts w:ascii="Times New Roman" w:hAnsi="Times New Roman" w:cs="Times New Roman"/>
          <w:spacing w:val="-3"/>
          <w:sz w:val="24"/>
          <w:szCs w:val="24"/>
        </w:rPr>
      </w:pPr>
      <w:r>
        <w:rPr>
          <w:rFonts w:ascii="Times New Roman" w:hAnsi="Times New Roman" w:cs="Times New Roman"/>
          <w:sz w:val="24"/>
          <w:szCs w:val="24"/>
        </w:rPr>
        <w:t>8. Измерение мощности и работы тока в электрической лампе</w:t>
      </w:r>
      <w:r w:rsidRPr="00105395">
        <w:rPr>
          <w:rFonts w:ascii="Times New Roman" w:hAnsi="Times New Roman" w:cs="Times New Roman"/>
          <w:spacing w:val="-3"/>
          <w:sz w:val="24"/>
          <w:szCs w:val="24"/>
        </w:rPr>
        <w:t xml:space="preserve"> </w:t>
      </w:r>
    </w:p>
    <w:p w:rsidR="00D53448" w:rsidRPr="00105395" w:rsidRDefault="00D53448" w:rsidP="00D53448">
      <w:pPr>
        <w:shd w:val="clear" w:color="auto" w:fill="FFFFFF"/>
        <w:ind w:left="370"/>
        <w:rPr>
          <w:rFonts w:ascii="Times New Roman" w:hAnsi="Times New Roman" w:cs="Times New Roman"/>
          <w:b/>
          <w:sz w:val="24"/>
          <w:szCs w:val="24"/>
        </w:rPr>
      </w:pPr>
      <w:r>
        <w:rPr>
          <w:rFonts w:ascii="Times New Roman" w:hAnsi="Times New Roman" w:cs="Times New Roman"/>
          <w:b/>
          <w:sz w:val="24"/>
          <w:szCs w:val="24"/>
        </w:rPr>
        <w:t xml:space="preserve">       3. Электромагнитные явления.</w:t>
      </w:r>
    </w:p>
    <w:p w:rsidR="00D53448" w:rsidRPr="00F216E7" w:rsidRDefault="00D53448" w:rsidP="00D53448">
      <w:pPr>
        <w:shd w:val="clear" w:color="auto" w:fill="FFFFFF"/>
        <w:ind w:left="360" w:right="10"/>
        <w:rPr>
          <w:rFonts w:ascii="Times New Roman" w:hAnsi="Times New Roman" w:cs="Times New Roman"/>
          <w:sz w:val="24"/>
          <w:szCs w:val="24"/>
        </w:rPr>
      </w:pPr>
      <w:r w:rsidRPr="00105395">
        <w:rPr>
          <w:rFonts w:ascii="Times New Roman" w:hAnsi="Times New Roman" w:cs="Times New Roman"/>
          <w:sz w:val="24"/>
          <w:szCs w:val="24"/>
        </w:rPr>
        <w:t xml:space="preserve">Магнитное поле тока. </w:t>
      </w:r>
      <w:r w:rsidRPr="00105395">
        <w:rPr>
          <w:rFonts w:ascii="Times New Roman" w:hAnsi="Times New Roman" w:cs="Times New Roman"/>
          <w:iCs/>
          <w:sz w:val="24"/>
          <w:szCs w:val="24"/>
        </w:rPr>
        <w:t>Электромагниты и их применение</w:t>
      </w:r>
      <w:r w:rsidRPr="00105395">
        <w:rPr>
          <w:rFonts w:ascii="Times New Roman" w:hAnsi="Times New Roman" w:cs="Times New Roman"/>
          <w:i/>
          <w:iCs/>
          <w:sz w:val="24"/>
          <w:szCs w:val="24"/>
        </w:rPr>
        <w:t xml:space="preserve">. </w:t>
      </w:r>
      <w:r w:rsidRPr="00105395">
        <w:rPr>
          <w:rFonts w:ascii="Times New Roman" w:hAnsi="Times New Roman" w:cs="Times New Roman"/>
          <w:sz w:val="24"/>
          <w:szCs w:val="24"/>
        </w:rPr>
        <w:t xml:space="preserve">Постоянные магниты. </w:t>
      </w:r>
      <w:r w:rsidRPr="00105395">
        <w:rPr>
          <w:rFonts w:ascii="Times New Roman" w:hAnsi="Times New Roman" w:cs="Times New Roman"/>
          <w:iCs/>
          <w:sz w:val="24"/>
          <w:szCs w:val="24"/>
        </w:rPr>
        <w:t>Магнитное поле Земли</w:t>
      </w:r>
      <w:r w:rsidRPr="00105395">
        <w:rPr>
          <w:rFonts w:ascii="Times New Roman" w:hAnsi="Times New Roman" w:cs="Times New Roman"/>
          <w:i/>
          <w:iCs/>
          <w:sz w:val="24"/>
          <w:szCs w:val="24"/>
        </w:rPr>
        <w:t xml:space="preserve">. </w:t>
      </w:r>
      <w:r w:rsidRPr="00105395">
        <w:rPr>
          <w:rFonts w:ascii="Times New Roman" w:hAnsi="Times New Roman" w:cs="Times New Roman"/>
          <w:sz w:val="24"/>
          <w:szCs w:val="24"/>
        </w:rPr>
        <w:t xml:space="preserve">Действие магнитного поля на проводник с током. </w:t>
      </w:r>
      <w:r w:rsidRPr="00105395">
        <w:rPr>
          <w:rFonts w:ascii="Times New Roman" w:hAnsi="Times New Roman" w:cs="Times New Roman"/>
          <w:iCs/>
          <w:sz w:val="24"/>
          <w:szCs w:val="24"/>
        </w:rPr>
        <w:t xml:space="preserve">Электродвигатель. Динамик и </w:t>
      </w:r>
      <w:proofErr w:type="gramStart"/>
      <w:r w:rsidRPr="00105395">
        <w:rPr>
          <w:rFonts w:ascii="Times New Roman" w:hAnsi="Times New Roman" w:cs="Times New Roman"/>
          <w:iCs/>
          <w:sz w:val="24"/>
          <w:szCs w:val="24"/>
        </w:rPr>
        <w:t>микрофон</w:t>
      </w:r>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w:t>
      </w:r>
      <w:r>
        <w:rPr>
          <w:rFonts w:ascii="Times New Roman" w:hAnsi="Times New Roman" w:cs="Times New Roman"/>
          <w:iCs/>
          <w:sz w:val="24"/>
          <w:szCs w:val="24"/>
        </w:rPr>
        <w:t xml:space="preserve">Электромагнитная индукция.  Опыты Фарадея. Электрогенератор. Переменный ток. Передача электрической энергии на </w:t>
      </w:r>
      <w:proofErr w:type="gramStart"/>
      <w:r>
        <w:rPr>
          <w:rFonts w:ascii="Times New Roman" w:hAnsi="Times New Roman" w:cs="Times New Roman"/>
          <w:iCs/>
          <w:sz w:val="24"/>
          <w:szCs w:val="24"/>
        </w:rPr>
        <w:t>расстоянии .</w:t>
      </w:r>
      <w:proofErr w:type="gramEnd"/>
    </w:p>
    <w:p w:rsidR="00D53448" w:rsidRDefault="00D53448" w:rsidP="00D53448">
      <w:pPr>
        <w:shd w:val="clear" w:color="auto" w:fill="FFFFFF"/>
        <w:ind w:right="883"/>
        <w:rPr>
          <w:rFonts w:ascii="Times New Roman" w:hAnsi="Times New Roman" w:cs="Times New Roman"/>
          <w:i/>
          <w:iCs/>
          <w:sz w:val="24"/>
          <w:szCs w:val="24"/>
        </w:rPr>
      </w:pPr>
      <w:r>
        <w:rPr>
          <w:rFonts w:ascii="Times New Roman" w:hAnsi="Times New Roman" w:cs="Times New Roman"/>
          <w:i/>
          <w:iCs/>
          <w:sz w:val="24"/>
          <w:szCs w:val="24"/>
        </w:rPr>
        <w:t>Л</w:t>
      </w:r>
      <w:r w:rsidRPr="00105395">
        <w:rPr>
          <w:rFonts w:ascii="Times New Roman" w:hAnsi="Times New Roman" w:cs="Times New Roman"/>
          <w:i/>
          <w:iCs/>
          <w:sz w:val="24"/>
          <w:szCs w:val="24"/>
        </w:rPr>
        <w:t>абораторные работы</w:t>
      </w:r>
    </w:p>
    <w:p w:rsidR="00D53448" w:rsidRDefault="00D53448" w:rsidP="00D53448">
      <w:pPr>
        <w:shd w:val="clear" w:color="auto" w:fill="FFFFFF"/>
        <w:ind w:right="883"/>
        <w:rPr>
          <w:rFonts w:ascii="Times New Roman" w:hAnsi="Times New Roman" w:cs="Times New Roman"/>
          <w:iCs/>
          <w:sz w:val="24"/>
          <w:szCs w:val="24"/>
        </w:rPr>
      </w:pPr>
      <w:r>
        <w:rPr>
          <w:rFonts w:ascii="Times New Roman" w:hAnsi="Times New Roman" w:cs="Times New Roman"/>
          <w:iCs/>
          <w:sz w:val="24"/>
          <w:szCs w:val="24"/>
        </w:rPr>
        <w:t>9. Сборка электромагнита и испытание его действия.</w:t>
      </w:r>
    </w:p>
    <w:p w:rsidR="00D53448" w:rsidRPr="007733EE" w:rsidRDefault="00D53448" w:rsidP="00D53448">
      <w:pPr>
        <w:shd w:val="clear" w:color="auto" w:fill="FFFFFF"/>
        <w:ind w:right="883"/>
        <w:rPr>
          <w:rFonts w:ascii="Times New Roman" w:hAnsi="Times New Roman" w:cs="Times New Roman"/>
          <w:iCs/>
          <w:sz w:val="24"/>
          <w:szCs w:val="24"/>
        </w:rPr>
      </w:pPr>
      <w:r>
        <w:rPr>
          <w:rFonts w:ascii="Times New Roman" w:hAnsi="Times New Roman" w:cs="Times New Roman"/>
          <w:iCs/>
          <w:sz w:val="24"/>
          <w:szCs w:val="24"/>
        </w:rPr>
        <w:t xml:space="preserve">10. Излучение электрического двигателя постоянного тока </w:t>
      </w:r>
      <w:proofErr w:type="gramStart"/>
      <w:r>
        <w:rPr>
          <w:rFonts w:ascii="Times New Roman" w:hAnsi="Times New Roman" w:cs="Times New Roman"/>
          <w:iCs/>
          <w:sz w:val="24"/>
          <w:szCs w:val="24"/>
        </w:rPr>
        <w:t>( на</w:t>
      </w:r>
      <w:proofErr w:type="gramEnd"/>
      <w:r>
        <w:rPr>
          <w:rFonts w:ascii="Times New Roman" w:hAnsi="Times New Roman" w:cs="Times New Roman"/>
          <w:iCs/>
          <w:sz w:val="24"/>
          <w:szCs w:val="24"/>
        </w:rPr>
        <w:t xml:space="preserve"> модели).</w:t>
      </w:r>
    </w:p>
    <w:p w:rsidR="00D53448" w:rsidRPr="00105395" w:rsidRDefault="00D53448" w:rsidP="00D53448">
      <w:pPr>
        <w:shd w:val="clear" w:color="auto" w:fill="FFFFFF"/>
        <w:ind w:left="350"/>
        <w:rPr>
          <w:rFonts w:ascii="Times New Roman" w:hAnsi="Times New Roman" w:cs="Times New Roman"/>
          <w:b/>
          <w:sz w:val="24"/>
          <w:szCs w:val="24"/>
        </w:rPr>
      </w:pPr>
      <w:r w:rsidRPr="00105395">
        <w:rPr>
          <w:rFonts w:ascii="Times New Roman" w:hAnsi="Times New Roman" w:cs="Times New Roman"/>
          <w:b/>
          <w:sz w:val="24"/>
          <w:szCs w:val="24"/>
        </w:rPr>
        <w:t xml:space="preserve">      </w:t>
      </w:r>
      <w:r w:rsidR="003034D9">
        <w:rPr>
          <w:rFonts w:ascii="Times New Roman" w:hAnsi="Times New Roman" w:cs="Times New Roman"/>
          <w:b/>
          <w:sz w:val="24"/>
          <w:szCs w:val="24"/>
        </w:rPr>
        <w:t>4. Световые явления</w:t>
      </w:r>
      <w:r>
        <w:rPr>
          <w:rFonts w:ascii="Times New Roman" w:hAnsi="Times New Roman" w:cs="Times New Roman"/>
          <w:b/>
          <w:sz w:val="24"/>
          <w:szCs w:val="24"/>
        </w:rPr>
        <w:t>.</w:t>
      </w:r>
    </w:p>
    <w:p w:rsidR="00D53448" w:rsidRPr="00105395" w:rsidRDefault="00D53448" w:rsidP="00D53448">
      <w:pPr>
        <w:shd w:val="clear" w:color="auto" w:fill="FFFFFF"/>
        <w:ind w:left="5" w:right="10" w:firstLine="336"/>
        <w:rPr>
          <w:rFonts w:ascii="Times New Roman" w:hAnsi="Times New Roman" w:cs="Times New Roman"/>
          <w:sz w:val="24"/>
          <w:szCs w:val="24"/>
        </w:rPr>
      </w:pPr>
      <w:r w:rsidRPr="00105395">
        <w:rPr>
          <w:rFonts w:ascii="Times New Roman" w:hAnsi="Times New Roman" w:cs="Times New Roman"/>
          <w:sz w:val="24"/>
          <w:szCs w:val="24"/>
        </w:rPr>
        <w:t>Источники света. Прямолинейное распространение света.</w:t>
      </w:r>
    </w:p>
    <w:p w:rsidR="00D53448" w:rsidRPr="00105395" w:rsidRDefault="00D53448" w:rsidP="00D53448">
      <w:pPr>
        <w:shd w:val="clear" w:color="auto" w:fill="FFFFFF"/>
        <w:ind w:left="5" w:right="10" w:firstLine="331"/>
        <w:rPr>
          <w:rFonts w:ascii="Times New Roman" w:hAnsi="Times New Roman" w:cs="Times New Roman"/>
          <w:sz w:val="24"/>
          <w:szCs w:val="24"/>
        </w:rPr>
      </w:pPr>
      <w:r w:rsidRPr="00105395">
        <w:rPr>
          <w:rFonts w:ascii="Times New Roman" w:hAnsi="Times New Roman" w:cs="Times New Roman"/>
          <w:sz w:val="24"/>
          <w:szCs w:val="24"/>
        </w:rPr>
        <w:lastRenderedPageBreak/>
        <w:t>Отражения света. Закон отражения. Плоское зеркало.</w:t>
      </w:r>
    </w:p>
    <w:p w:rsidR="00D53448" w:rsidRPr="00105395" w:rsidRDefault="00D53448" w:rsidP="00D53448">
      <w:pPr>
        <w:shd w:val="clear" w:color="auto" w:fill="FFFFFF"/>
        <w:ind w:left="341"/>
        <w:rPr>
          <w:rFonts w:ascii="Times New Roman" w:hAnsi="Times New Roman" w:cs="Times New Roman"/>
          <w:sz w:val="24"/>
          <w:szCs w:val="24"/>
        </w:rPr>
      </w:pPr>
      <w:r w:rsidRPr="00105395">
        <w:rPr>
          <w:rFonts w:ascii="Times New Roman" w:hAnsi="Times New Roman" w:cs="Times New Roman"/>
          <w:sz w:val="24"/>
          <w:szCs w:val="24"/>
        </w:rPr>
        <w:t>Преломление света.</w:t>
      </w:r>
    </w:p>
    <w:p w:rsidR="00D53448" w:rsidRPr="00105395" w:rsidRDefault="00D53448" w:rsidP="00D53448">
      <w:pPr>
        <w:shd w:val="clear" w:color="auto" w:fill="FFFFFF"/>
        <w:ind w:left="360" w:hanging="19"/>
        <w:rPr>
          <w:rFonts w:ascii="Times New Roman" w:hAnsi="Times New Roman" w:cs="Times New Roman"/>
          <w:sz w:val="24"/>
          <w:szCs w:val="24"/>
        </w:rPr>
      </w:pPr>
      <w:r w:rsidRPr="00105395">
        <w:rPr>
          <w:rFonts w:ascii="Times New Roman" w:hAnsi="Times New Roman" w:cs="Times New Roman"/>
          <w:sz w:val="24"/>
          <w:szCs w:val="24"/>
        </w:rPr>
        <w:t>Линза. Фокусное расстояние линзы. Построение изображений, даваемых тонкой линзой. Оптическая сила линзы.     Глаз как оптическая система. Оптические приборы.</w:t>
      </w:r>
    </w:p>
    <w:p w:rsidR="00D53448" w:rsidRPr="00105395" w:rsidRDefault="00D53448" w:rsidP="00D53448">
      <w:pPr>
        <w:shd w:val="clear" w:color="auto" w:fill="FFFFFF"/>
        <w:ind w:right="883"/>
        <w:rPr>
          <w:rFonts w:ascii="Times New Roman" w:hAnsi="Times New Roman" w:cs="Times New Roman"/>
          <w:sz w:val="24"/>
          <w:szCs w:val="24"/>
        </w:rPr>
      </w:pPr>
      <w:r>
        <w:rPr>
          <w:rFonts w:ascii="Times New Roman" w:hAnsi="Times New Roman" w:cs="Times New Roman"/>
          <w:i/>
          <w:iCs/>
          <w:sz w:val="24"/>
          <w:szCs w:val="24"/>
        </w:rPr>
        <w:t xml:space="preserve">    Л</w:t>
      </w:r>
      <w:r w:rsidRPr="00105395">
        <w:rPr>
          <w:rFonts w:ascii="Times New Roman" w:hAnsi="Times New Roman" w:cs="Times New Roman"/>
          <w:i/>
          <w:iCs/>
          <w:sz w:val="24"/>
          <w:szCs w:val="24"/>
        </w:rPr>
        <w:t>абораторные работы</w:t>
      </w:r>
    </w:p>
    <w:p w:rsidR="00D53448" w:rsidRDefault="00D53448"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r>
        <w:rPr>
          <w:rFonts w:ascii="Times New Roman" w:hAnsi="Times New Roman" w:cs="Times New Roman"/>
          <w:sz w:val="24"/>
          <w:szCs w:val="24"/>
        </w:rPr>
        <w:t>11. Получение изображения при помощи линзы.</w:t>
      </w:r>
    </w:p>
    <w:p w:rsidR="00D53448" w:rsidRDefault="00D53448"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D53448" w:rsidRDefault="00D53448"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pPr>
    </w:p>
    <w:p w:rsidR="000B7C66" w:rsidRDefault="000B7C66" w:rsidP="00D53448">
      <w:pPr>
        <w:widowControl w:val="0"/>
        <w:shd w:val="clear" w:color="auto" w:fill="FFFFFF"/>
        <w:tabs>
          <w:tab w:val="left" w:pos="710"/>
        </w:tabs>
        <w:autoSpaceDE w:val="0"/>
        <w:autoSpaceDN w:val="0"/>
        <w:adjustRightInd w:val="0"/>
        <w:ind w:right="5"/>
        <w:rPr>
          <w:rFonts w:ascii="Times New Roman" w:hAnsi="Times New Roman" w:cs="Times New Roman"/>
          <w:sz w:val="24"/>
          <w:szCs w:val="24"/>
        </w:rPr>
        <w:sectPr w:rsidR="000B7C66" w:rsidSect="00D53448">
          <w:pgSz w:w="11906" w:h="16838"/>
          <w:pgMar w:top="720" w:right="720" w:bottom="720" w:left="720" w:header="708" w:footer="708" w:gutter="0"/>
          <w:cols w:space="708"/>
          <w:docGrid w:linePitch="360"/>
        </w:sectPr>
      </w:pPr>
    </w:p>
    <w:p w:rsidR="000B7C66" w:rsidRDefault="000B7C66" w:rsidP="000B7C66">
      <w:pPr>
        <w:rPr>
          <w:b/>
          <w:u w:val="single"/>
        </w:rPr>
        <w:sectPr w:rsidR="000B7C66" w:rsidSect="000C7C4C">
          <w:pgSz w:w="16838" w:h="11906" w:orient="landscape"/>
          <w:pgMar w:top="720" w:right="720" w:bottom="720" w:left="720" w:header="708" w:footer="708" w:gutter="0"/>
          <w:cols w:space="708"/>
          <w:docGrid w:linePitch="360"/>
        </w:sectPr>
      </w:pPr>
      <w:bookmarkStart w:id="0" w:name="_GoBack"/>
      <w:bookmarkEnd w:id="0"/>
    </w:p>
    <w:p w:rsidR="000B7C66" w:rsidRPr="00D65BA3" w:rsidRDefault="000B7C66" w:rsidP="000B7C66">
      <w:pPr>
        <w:rPr>
          <w:b/>
          <w:u w:val="single"/>
        </w:rPr>
      </w:pPr>
      <w:r w:rsidRPr="005D0795">
        <w:rPr>
          <w:b/>
          <w:u w:val="single"/>
        </w:rPr>
        <w:lastRenderedPageBreak/>
        <w:t>Поурочное планирование учебного предмета</w:t>
      </w:r>
      <w:r>
        <w:rPr>
          <w:b/>
          <w:u w:val="single"/>
        </w:rPr>
        <w:t xml:space="preserve"> </w:t>
      </w:r>
      <w:r w:rsidRPr="00D65BA3">
        <w:rPr>
          <w:b/>
          <w:u w:val="single"/>
        </w:rPr>
        <w:t>“</w:t>
      </w:r>
      <w:r>
        <w:rPr>
          <w:b/>
          <w:u w:val="single"/>
        </w:rPr>
        <w:t>Физика</w:t>
      </w:r>
      <w:r w:rsidRPr="00D65BA3">
        <w:rPr>
          <w:b/>
          <w:u w:val="single"/>
        </w:rPr>
        <w:t>”</w:t>
      </w:r>
    </w:p>
    <w:p w:rsidR="00D53448" w:rsidRPr="006D4268" w:rsidRDefault="00D53448" w:rsidP="00D53448">
      <w:pPr>
        <w:widowControl w:val="0"/>
        <w:shd w:val="clear" w:color="auto" w:fill="FFFFFF"/>
        <w:tabs>
          <w:tab w:val="left" w:pos="710"/>
        </w:tabs>
        <w:autoSpaceDE w:val="0"/>
        <w:autoSpaceDN w:val="0"/>
        <w:adjustRightInd w:val="0"/>
        <w:ind w:right="5"/>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00"/>
        <w:gridCol w:w="4171"/>
        <w:gridCol w:w="1422"/>
        <w:gridCol w:w="1041"/>
        <w:gridCol w:w="1556"/>
        <w:gridCol w:w="1766"/>
      </w:tblGrid>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Раздел программы. Тема урока.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Количество часов</w:t>
            </w:r>
          </w:p>
        </w:tc>
        <w:tc>
          <w:tcPr>
            <w:tcW w:w="1361"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 xml:space="preserve">Дата </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Фактическая дата</w:t>
            </w:r>
          </w:p>
        </w:tc>
        <w:tc>
          <w:tcPr>
            <w:tcW w:w="2410" w:type="dxa"/>
          </w:tcPr>
          <w:p w:rsidR="000C7C4C" w:rsidRDefault="000B7C6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rPr>
              <w:t>Домашнее задание</w:t>
            </w:r>
          </w:p>
        </w:tc>
      </w:tr>
      <w:tr w:rsidR="000C7C4C" w:rsidTr="000B7C66">
        <w:tc>
          <w:tcPr>
            <w:tcW w:w="544" w:type="dxa"/>
          </w:tcPr>
          <w:p w:rsidR="000C7C4C" w:rsidRDefault="00CA740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b/>
                <w:sz w:val="24"/>
                <w:szCs w:val="24"/>
              </w:rPr>
              <w:t xml:space="preserve">  </w:t>
            </w:r>
          </w:p>
        </w:tc>
        <w:tc>
          <w:tcPr>
            <w:tcW w:w="5407" w:type="dxa"/>
          </w:tcPr>
          <w:p w:rsidR="000C7C4C" w:rsidRPr="00F216E7" w:rsidRDefault="000C7C4C" w:rsidP="003D0446">
            <w:pPr>
              <w:shd w:val="clear" w:color="auto" w:fill="FFFFFF"/>
              <w:ind w:left="365"/>
              <w:rPr>
                <w:rFonts w:ascii="Times New Roman" w:hAnsi="Times New Roman"/>
                <w:b/>
                <w:sz w:val="24"/>
                <w:szCs w:val="24"/>
              </w:rPr>
            </w:pPr>
            <w:r>
              <w:rPr>
                <w:rFonts w:ascii="Times New Roman" w:hAnsi="Times New Roman"/>
                <w:b/>
                <w:sz w:val="24"/>
                <w:szCs w:val="24"/>
              </w:rPr>
              <w:t>Тепловые явления.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b/>
                <w:sz w:val="24"/>
                <w:szCs w:val="24"/>
              </w:rPr>
              <w:t>23</w:t>
            </w:r>
            <w:r w:rsidRPr="00105395">
              <w:rPr>
                <w:rFonts w:ascii="Times New Roman" w:hAnsi="Times New Roman"/>
                <w:b/>
                <w:sz w:val="24"/>
                <w:szCs w:val="24"/>
              </w:rPr>
              <w:t xml:space="preserve"> ч</w:t>
            </w:r>
            <w:r>
              <w:rPr>
                <w:rFonts w:ascii="Times New Roman" w:hAnsi="Times New Roman"/>
                <w:b/>
                <w:sz w:val="24"/>
                <w:szCs w:val="24"/>
              </w:rPr>
              <w:t>асов</w:t>
            </w:r>
          </w:p>
        </w:tc>
        <w:tc>
          <w:tcPr>
            <w:tcW w:w="1361"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5407" w:type="dxa"/>
          </w:tcPr>
          <w:p w:rsidR="000C7C4C" w:rsidRPr="00942F26" w:rsidRDefault="000C7C4C" w:rsidP="003D0446">
            <w:pPr>
              <w:widowControl w:val="0"/>
              <w:tabs>
                <w:tab w:val="left" w:pos="710"/>
              </w:tabs>
              <w:autoSpaceDE w:val="0"/>
              <w:autoSpaceDN w:val="0"/>
              <w:adjustRightInd w:val="0"/>
              <w:ind w:right="5"/>
              <w:rPr>
                <w:rFonts w:ascii="Times New Roman" w:hAnsi="Times New Roman"/>
                <w:sz w:val="24"/>
                <w:szCs w:val="24"/>
              </w:rPr>
            </w:pPr>
            <w:r w:rsidRPr="00942F26">
              <w:rPr>
                <w:rFonts w:ascii="Times New Roman" w:hAnsi="Times New Roman"/>
                <w:sz w:val="24"/>
                <w:szCs w:val="24"/>
              </w:rPr>
              <w:t>Тепловое движение</w:t>
            </w:r>
            <w:r>
              <w:rPr>
                <w:rFonts w:ascii="Times New Roman" w:hAnsi="Times New Roman"/>
                <w:sz w:val="24"/>
                <w:szCs w:val="24"/>
              </w:rPr>
              <w:t xml:space="preserve"> атомов</w:t>
            </w:r>
            <w:r w:rsidRPr="00942F26">
              <w:rPr>
                <w:rFonts w:ascii="Times New Roman" w:hAnsi="Times New Roman"/>
                <w:sz w:val="24"/>
                <w:szCs w:val="24"/>
              </w:rPr>
              <w:t>. Температура.</w:t>
            </w:r>
            <w:r>
              <w:rPr>
                <w:rFonts w:ascii="Times New Roman" w:hAnsi="Times New Roman"/>
                <w:sz w:val="24"/>
                <w:szCs w:val="24"/>
              </w:rPr>
              <w:t xml:space="preserve"> Внутренняя энергия.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r w:rsidR="000C7C4C">
              <w:rPr>
                <w:rFonts w:ascii="Times New Roman" w:hAnsi="Times New Roman"/>
                <w:sz w:val="24"/>
                <w:szCs w:val="24"/>
              </w:rPr>
              <w:t>.09</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Способы изменения внутренней энергии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w:t>
            </w:r>
            <w:r w:rsidR="000C7C4C">
              <w:rPr>
                <w:rFonts w:ascii="Times New Roman" w:hAnsi="Times New Roman"/>
                <w:sz w:val="24"/>
                <w:szCs w:val="24"/>
              </w:rPr>
              <w:t>.09</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w:t>
            </w:r>
          </w:p>
        </w:tc>
        <w:tc>
          <w:tcPr>
            <w:tcW w:w="5407" w:type="dxa"/>
          </w:tcPr>
          <w:p w:rsidR="000C7C4C" w:rsidRDefault="000C7C4C" w:rsidP="003D0446">
            <w:pPr>
              <w:shd w:val="clear" w:color="auto" w:fill="FFFFFF"/>
              <w:ind w:left="14" w:right="883"/>
              <w:rPr>
                <w:rFonts w:ascii="Times New Roman" w:hAnsi="Times New Roman"/>
                <w:sz w:val="24"/>
                <w:szCs w:val="24"/>
              </w:rPr>
            </w:pPr>
            <w:r w:rsidRPr="006D2AD5">
              <w:rPr>
                <w:rFonts w:ascii="Times New Roman" w:hAnsi="Times New Roman"/>
                <w:iCs/>
                <w:sz w:val="24"/>
                <w:szCs w:val="24"/>
              </w:rPr>
              <w:t xml:space="preserve">      Виды теплопередачи. Теплопроводность</w:t>
            </w:r>
            <w:r>
              <w:rPr>
                <w:rFonts w:ascii="Times New Roman" w:hAnsi="Times New Roman"/>
                <w:i/>
                <w:iCs/>
                <w:sz w:val="24"/>
                <w:szCs w:val="24"/>
              </w:rPr>
              <w:t>.</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8</w:t>
            </w:r>
            <w:r w:rsidR="000C7C4C">
              <w:rPr>
                <w:rFonts w:ascii="Times New Roman" w:hAnsi="Times New Roman"/>
                <w:sz w:val="24"/>
                <w:szCs w:val="24"/>
              </w:rPr>
              <w:t>.09</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roofErr w:type="spellStart"/>
            <w:r>
              <w:rPr>
                <w:rFonts w:ascii="Times New Roman" w:hAnsi="Times New Roman"/>
                <w:sz w:val="24"/>
                <w:szCs w:val="24"/>
              </w:rPr>
              <w:t>Конвенкция</w:t>
            </w:r>
            <w:proofErr w:type="spellEnd"/>
            <w:r>
              <w:rPr>
                <w:rFonts w:ascii="Times New Roman" w:hAnsi="Times New Roman"/>
                <w:sz w:val="24"/>
                <w:szCs w:val="24"/>
              </w:rPr>
              <w:t>. Излучение</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13</w:t>
            </w:r>
            <w:r w:rsidR="000C7C4C">
              <w:rPr>
                <w:rFonts w:ascii="Times New Roman" w:hAnsi="Times New Roman"/>
                <w:sz w:val="24"/>
                <w:szCs w:val="24"/>
              </w:rPr>
              <w:t>.09</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Количество теплоты. Единицы количества теплоты.</w:t>
            </w:r>
            <w:r w:rsidR="00CA7406">
              <w:rPr>
                <w:rFonts w:ascii="Times New Roman" w:hAnsi="Times New Roman"/>
                <w:sz w:val="24"/>
                <w:szCs w:val="24"/>
              </w:rPr>
              <w:t xml:space="preserve"> Удельная теплоемкость.</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15</w:t>
            </w:r>
            <w:r w:rsidR="000C7C4C">
              <w:rPr>
                <w:rFonts w:ascii="Times New Roman" w:hAnsi="Times New Roman"/>
                <w:sz w:val="24"/>
                <w:szCs w:val="24"/>
              </w:rPr>
              <w:t>.09</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Pr="00942F26"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w:t>
            </w:r>
          </w:p>
        </w:tc>
        <w:tc>
          <w:tcPr>
            <w:tcW w:w="5407" w:type="dxa"/>
          </w:tcPr>
          <w:p w:rsidR="000C7C4C" w:rsidRPr="00942F26" w:rsidRDefault="00CA740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Стартовая диагностическая работа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20</w:t>
            </w:r>
            <w:r w:rsidR="000C7C4C">
              <w:rPr>
                <w:rFonts w:ascii="Times New Roman" w:hAnsi="Times New Roman"/>
                <w:sz w:val="24"/>
                <w:szCs w:val="24"/>
              </w:rPr>
              <w:t>.09</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Pr="00942F26"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7</w:t>
            </w:r>
          </w:p>
        </w:tc>
        <w:tc>
          <w:tcPr>
            <w:tcW w:w="5407" w:type="dxa"/>
          </w:tcPr>
          <w:p w:rsidR="000C7C4C" w:rsidRPr="00942F26" w:rsidRDefault="000C7C4C" w:rsidP="003D0446">
            <w:pPr>
              <w:spacing w:line="360" w:lineRule="auto"/>
              <w:rPr>
                <w:rFonts w:ascii="Times New Roman" w:hAnsi="Times New Roman"/>
                <w:sz w:val="24"/>
                <w:szCs w:val="24"/>
              </w:rPr>
            </w:pPr>
            <w:r>
              <w:rPr>
                <w:rFonts w:ascii="Times New Roman" w:hAnsi="Times New Roman"/>
                <w:sz w:val="24"/>
                <w:szCs w:val="24"/>
              </w:rPr>
              <w:t>Расчет количества теплоты, необходимого для нагревания тела или выделяемого им при охлаждении.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22</w:t>
            </w:r>
            <w:r w:rsidR="000C7C4C">
              <w:rPr>
                <w:rFonts w:ascii="Times New Roman" w:hAnsi="Times New Roman"/>
                <w:sz w:val="24"/>
                <w:szCs w:val="24"/>
              </w:rPr>
              <w:t>.09</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8</w:t>
            </w:r>
          </w:p>
        </w:tc>
        <w:tc>
          <w:tcPr>
            <w:tcW w:w="5407" w:type="dxa"/>
          </w:tcPr>
          <w:p w:rsidR="000C7C4C" w:rsidRPr="00105395" w:rsidRDefault="000C7C4C" w:rsidP="003D0446">
            <w:pPr>
              <w:shd w:val="clear" w:color="auto" w:fill="FFFFFF"/>
              <w:ind w:left="14" w:right="883"/>
              <w:rPr>
                <w:rFonts w:ascii="Times New Roman" w:hAnsi="Times New Roman"/>
                <w:sz w:val="24"/>
                <w:szCs w:val="24"/>
              </w:rPr>
            </w:pPr>
            <w:r>
              <w:rPr>
                <w:rFonts w:ascii="Times New Roman" w:hAnsi="Times New Roman"/>
                <w:i/>
                <w:iCs/>
                <w:sz w:val="24"/>
                <w:szCs w:val="24"/>
              </w:rPr>
              <w:t xml:space="preserve">      </w:t>
            </w:r>
            <w:proofErr w:type="gramStart"/>
            <w:r>
              <w:rPr>
                <w:rFonts w:ascii="Times New Roman" w:hAnsi="Times New Roman"/>
                <w:i/>
                <w:iCs/>
                <w:sz w:val="24"/>
                <w:szCs w:val="24"/>
              </w:rPr>
              <w:t xml:space="preserve">Лабораторная </w:t>
            </w:r>
            <w:r w:rsidRPr="00105395">
              <w:rPr>
                <w:rFonts w:ascii="Times New Roman" w:hAnsi="Times New Roman"/>
                <w:i/>
                <w:iCs/>
                <w:sz w:val="24"/>
                <w:szCs w:val="24"/>
              </w:rPr>
              <w:t xml:space="preserve"> рабо</w:t>
            </w:r>
            <w:r>
              <w:rPr>
                <w:rFonts w:ascii="Times New Roman" w:hAnsi="Times New Roman"/>
                <w:i/>
                <w:iCs/>
                <w:sz w:val="24"/>
                <w:szCs w:val="24"/>
              </w:rPr>
              <w:t>та</w:t>
            </w:r>
            <w:proofErr w:type="gramEnd"/>
            <w:r>
              <w:rPr>
                <w:rFonts w:ascii="Times New Roman" w:hAnsi="Times New Roman"/>
                <w:i/>
                <w:iCs/>
                <w:sz w:val="24"/>
                <w:szCs w:val="24"/>
              </w:rPr>
              <w:t xml:space="preserve"> №1</w:t>
            </w:r>
            <w:r>
              <w:rPr>
                <w:rFonts w:ascii="Times New Roman" w:hAnsi="Times New Roman"/>
                <w:sz w:val="24"/>
                <w:szCs w:val="24"/>
              </w:rPr>
              <w:t>.</w:t>
            </w:r>
            <w:r w:rsidRPr="00105395">
              <w:rPr>
                <w:rFonts w:ascii="Times New Roman" w:hAnsi="Times New Roman"/>
                <w:sz w:val="24"/>
                <w:szCs w:val="24"/>
              </w:rPr>
              <w:t>«</w:t>
            </w:r>
            <w:r>
              <w:rPr>
                <w:rFonts w:ascii="Times New Roman" w:hAnsi="Times New Roman"/>
                <w:sz w:val="24"/>
                <w:szCs w:val="24"/>
              </w:rPr>
              <w:t>Сравнение количества теплоты при смешивании воды разной температуры</w:t>
            </w:r>
            <w:r w:rsidRPr="00105395">
              <w:rPr>
                <w:rFonts w:ascii="Times New Roman" w:hAnsi="Times New Roman"/>
                <w:sz w:val="24"/>
                <w:szCs w:val="24"/>
              </w:rPr>
              <w:t>»</w:t>
            </w:r>
          </w:p>
          <w:p w:rsidR="000C7C4C" w:rsidRDefault="000C7C4C" w:rsidP="003D0446">
            <w:pPr>
              <w:widowControl w:val="0"/>
              <w:shd w:val="clear" w:color="auto" w:fill="FFFFFF"/>
              <w:tabs>
                <w:tab w:val="left" w:pos="610"/>
              </w:tabs>
              <w:autoSpaceDE w:val="0"/>
              <w:autoSpaceDN w:val="0"/>
              <w:adjustRightInd w:val="0"/>
              <w:rPr>
                <w:rFonts w:ascii="Times New Roman" w:hAnsi="Times New Roman"/>
                <w:sz w:val="24"/>
                <w:szCs w:val="24"/>
              </w:rPr>
            </w:pP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27</w:t>
            </w:r>
            <w:r w:rsidR="000C7C4C">
              <w:rPr>
                <w:rFonts w:ascii="Times New Roman" w:hAnsi="Times New Roman"/>
                <w:sz w:val="24"/>
                <w:szCs w:val="24"/>
              </w:rPr>
              <w:t>.09</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9</w:t>
            </w:r>
          </w:p>
        </w:tc>
        <w:tc>
          <w:tcPr>
            <w:tcW w:w="5407" w:type="dxa"/>
          </w:tcPr>
          <w:p w:rsidR="000C7C4C" w:rsidRDefault="000C7C4C" w:rsidP="00C71F39">
            <w:pPr>
              <w:widowControl w:val="0"/>
              <w:shd w:val="clear" w:color="auto" w:fill="FFFFFF"/>
              <w:tabs>
                <w:tab w:val="left" w:pos="610"/>
              </w:tabs>
              <w:autoSpaceDE w:val="0"/>
              <w:autoSpaceDN w:val="0"/>
              <w:adjustRightInd w:val="0"/>
              <w:rPr>
                <w:rFonts w:ascii="Times New Roman" w:hAnsi="Times New Roman"/>
                <w:sz w:val="24"/>
                <w:szCs w:val="24"/>
              </w:rPr>
            </w:pPr>
            <w:r>
              <w:rPr>
                <w:rFonts w:ascii="Times New Roman" w:hAnsi="Times New Roman"/>
                <w:i/>
                <w:iCs/>
                <w:sz w:val="24"/>
                <w:szCs w:val="24"/>
              </w:rPr>
              <w:t xml:space="preserve">Лабораторная </w:t>
            </w:r>
            <w:r w:rsidRPr="00105395">
              <w:rPr>
                <w:rFonts w:ascii="Times New Roman" w:hAnsi="Times New Roman"/>
                <w:i/>
                <w:iCs/>
                <w:sz w:val="24"/>
                <w:szCs w:val="24"/>
              </w:rPr>
              <w:t>работ</w:t>
            </w:r>
            <w:r>
              <w:rPr>
                <w:rFonts w:ascii="Times New Roman" w:hAnsi="Times New Roman"/>
                <w:i/>
                <w:iCs/>
                <w:sz w:val="24"/>
                <w:szCs w:val="24"/>
              </w:rPr>
              <w:t>а №2</w:t>
            </w:r>
            <w:r w:rsidRPr="00105395">
              <w:rPr>
                <w:rFonts w:ascii="Times New Roman" w:hAnsi="Times New Roman"/>
                <w:sz w:val="24"/>
                <w:szCs w:val="24"/>
              </w:rPr>
              <w:t>«Измерение удельной теплоемкости твердого тела».</w:t>
            </w:r>
          </w:p>
          <w:p w:rsidR="000C7C4C" w:rsidRPr="00105395" w:rsidRDefault="000C7C4C" w:rsidP="003D0446">
            <w:pPr>
              <w:shd w:val="clear" w:color="auto" w:fill="FFFFFF"/>
              <w:ind w:left="14" w:right="883"/>
              <w:rPr>
                <w:rFonts w:ascii="Times New Roman" w:hAnsi="Times New Roman"/>
                <w:sz w:val="24"/>
                <w:szCs w:val="24"/>
              </w:rPr>
            </w:pPr>
          </w:p>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 xml:space="preserve">    </w:t>
            </w:r>
            <w:r w:rsidRPr="00105395">
              <w:rPr>
                <w:rFonts w:ascii="Times New Roman" w:hAnsi="Times New Roman"/>
                <w:sz w:val="24"/>
                <w:szCs w:val="24"/>
              </w:rPr>
              <w:t xml:space="preserve"> </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29</w:t>
            </w:r>
            <w:r w:rsidR="000C7C4C">
              <w:rPr>
                <w:rFonts w:ascii="Times New Roman" w:hAnsi="Times New Roman"/>
                <w:sz w:val="24"/>
                <w:szCs w:val="24"/>
              </w:rPr>
              <w:t>.09</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10</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Энергия топлива. Удельная теплота сгорания.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w:t>
            </w:r>
            <w:r w:rsidR="000C7C4C">
              <w:rPr>
                <w:rFonts w:ascii="Times New Roman" w:hAnsi="Times New Roman"/>
                <w:sz w:val="24"/>
                <w:szCs w:val="24"/>
              </w:rPr>
              <w:t>.10</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11</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Закон сохранения и превращения энергии в механических и тепловых процессах.</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w:t>
            </w:r>
            <w:r w:rsidR="000C7C4C">
              <w:rPr>
                <w:rFonts w:ascii="Times New Roman" w:hAnsi="Times New Roman"/>
                <w:sz w:val="24"/>
                <w:szCs w:val="24"/>
              </w:rPr>
              <w:t>.10</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12</w:t>
            </w:r>
          </w:p>
        </w:tc>
        <w:tc>
          <w:tcPr>
            <w:tcW w:w="5407" w:type="dxa"/>
          </w:tcPr>
          <w:p w:rsidR="000C7C4C" w:rsidRPr="00942F26" w:rsidRDefault="000C7C4C" w:rsidP="003D0446">
            <w:pPr>
              <w:widowControl w:val="0"/>
              <w:shd w:val="clear" w:color="auto" w:fill="FFFFFF"/>
              <w:tabs>
                <w:tab w:val="left" w:pos="610"/>
              </w:tabs>
              <w:autoSpaceDE w:val="0"/>
              <w:autoSpaceDN w:val="0"/>
              <w:adjustRightInd w:val="0"/>
              <w:rPr>
                <w:rFonts w:ascii="Times New Roman" w:hAnsi="Times New Roman"/>
                <w:spacing w:val="-6"/>
                <w:sz w:val="24"/>
                <w:szCs w:val="24"/>
              </w:rPr>
            </w:pPr>
            <w:r>
              <w:rPr>
                <w:rFonts w:ascii="Times New Roman" w:hAnsi="Times New Roman"/>
                <w:spacing w:val="-6"/>
                <w:sz w:val="24"/>
                <w:szCs w:val="24"/>
              </w:rPr>
              <w:t>Контрольная работа по теме «Тепловые явления»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11</w:t>
            </w:r>
            <w:r w:rsidR="000C7C4C">
              <w:rPr>
                <w:rFonts w:ascii="Times New Roman" w:hAnsi="Times New Roman"/>
                <w:sz w:val="24"/>
                <w:szCs w:val="24"/>
              </w:rPr>
              <w:t>.10</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13</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Агрегатные состояния вещества. Плавление и отвердевание.</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13</w:t>
            </w:r>
            <w:r w:rsidR="000C7C4C">
              <w:rPr>
                <w:rFonts w:ascii="Times New Roman" w:hAnsi="Times New Roman"/>
                <w:sz w:val="24"/>
                <w:szCs w:val="24"/>
              </w:rPr>
              <w:t>.10</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14</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График плавления и отвердевания кристаллических тел. Удельная теплота плавления.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18</w:t>
            </w:r>
            <w:r w:rsidR="000C7C4C">
              <w:rPr>
                <w:rFonts w:ascii="Times New Roman" w:hAnsi="Times New Roman"/>
                <w:sz w:val="24"/>
                <w:szCs w:val="24"/>
              </w:rPr>
              <w:t>.10</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15</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Решение задач по теме «Нагревание тел. Плавление и кристаллизация»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20</w:t>
            </w:r>
            <w:r w:rsidR="000C7C4C">
              <w:rPr>
                <w:rFonts w:ascii="Times New Roman" w:hAnsi="Times New Roman"/>
                <w:sz w:val="24"/>
                <w:szCs w:val="24"/>
              </w:rPr>
              <w:t>.10</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rPr>
          <w:trHeight w:val="299"/>
        </w:trPr>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16</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Испарение. Насыщенный и ненасыщенный пар. Конденсация.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CA740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25.10</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rPr>
          <w:trHeight w:val="258"/>
        </w:trPr>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17</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Кипение. Удельная теплота парообразования и конденсации.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CA740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w:t>
            </w:r>
            <w:r w:rsidR="0020661A">
              <w:rPr>
                <w:rFonts w:ascii="Times New Roman" w:hAnsi="Times New Roman"/>
                <w:sz w:val="24"/>
                <w:szCs w:val="24"/>
              </w:rPr>
              <w:t>7</w:t>
            </w:r>
            <w:r>
              <w:rPr>
                <w:rFonts w:ascii="Times New Roman" w:hAnsi="Times New Roman"/>
                <w:sz w:val="24"/>
                <w:szCs w:val="24"/>
              </w:rPr>
              <w:t>.10</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18</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Решение задач на расчет удельной теплоты парообразования, количества теплоты, отданного(полученного) телом.</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r w:rsidR="000C7C4C">
              <w:rPr>
                <w:rFonts w:ascii="Times New Roman" w:hAnsi="Times New Roman"/>
                <w:sz w:val="24"/>
                <w:szCs w:val="24"/>
              </w:rPr>
              <w:t>.11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lastRenderedPageBreak/>
              <w:t>19</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Влажность воздуха. Способы определения влажности воздуха. Лабораторная работа №3«Измерение влажности воздуха»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15</w:t>
            </w:r>
            <w:r w:rsidR="000C7C4C">
              <w:rPr>
                <w:rFonts w:ascii="Times New Roman" w:hAnsi="Times New Roman"/>
                <w:sz w:val="24"/>
                <w:szCs w:val="24"/>
              </w:rPr>
              <w:t>.11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20</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Работа газа и пара при расширении. Двигатель внутреннего сгорания.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17</w:t>
            </w:r>
            <w:r w:rsidR="000C7C4C">
              <w:rPr>
                <w:rFonts w:ascii="Times New Roman" w:hAnsi="Times New Roman"/>
                <w:sz w:val="24"/>
                <w:szCs w:val="24"/>
              </w:rPr>
              <w:t>.11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21</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Паровая турбина. КПД теплового двигателя.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22.11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22</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 xml:space="preserve">Контрольная работа по теме </w:t>
            </w:r>
            <w:proofErr w:type="gramStart"/>
            <w:r>
              <w:rPr>
                <w:rFonts w:ascii="Times New Roman" w:hAnsi="Times New Roman"/>
                <w:sz w:val="24"/>
                <w:szCs w:val="24"/>
              </w:rPr>
              <w:t>« Агрегатные</w:t>
            </w:r>
            <w:proofErr w:type="gramEnd"/>
            <w:r>
              <w:rPr>
                <w:rFonts w:ascii="Times New Roman" w:hAnsi="Times New Roman"/>
                <w:sz w:val="24"/>
                <w:szCs w:val="24"/>
              </w:rPr>
              <w:t xml:space="preserve"> состояния вещества»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24.11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23</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Обобщающий урок по теме «Тепловые явления»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29.11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CA7406" w:rsidTr="000B7C66">
        <w:tc>
          <w:tcPr>
            <w:tcW w:w="544"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5407" w:type="dxa"/>
          </w:tcPr>
          <w:p w:rsidR="00CA7406" w:rsidRPr="00105395" w:rsidRDefault="00CA7406" w:rsidP="00CA7406">
            <w:pPr>
              <w:pStyle w:val="a6"/>
              <w:shd w:val="clear" w:color="auto" w:fill="FFFFFF"/>
              <w:tabs>
                <w:tab w:val="left" w:pos="0"/>
              </w:tabs>
              <w:rPr>
                <w:rFonts w:ascii="Times New Roman" w:hAnsi="Times New Roman" w:cs="Times New Roman"/>
                <w:b/>
                <w:sz w:val="24"/>
                <w:szCs w:val="24"/>
              </w:rPr>
            </w:pPr>
            <w:r>
              <w:rPr>
                <w:rFonts w:ascii="Times New Roman" w:hAnsi="Times New Roman" w:cs="Times New Roman"/>
                <w:b/>
                <w:sz w:val="24"/>
                <w:szCs w:val="24"/>
              </w:rPr>
              <w:t>Электрические явления.</w:t>
            </w:r>
          </w:p>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1422" w:type="dxa"/>
          </w:tcPr>
          <w:p w:rsidR="00CA7406" w:rsidRPr="0011673B" w:rsidRDefault="00CA7406" w:rsidP="003D0446">
            <w:pPr>
              <w:widowControl w:val="0"/>
              <w:tabs>
                <w:tab w:val="left" w:pos="710"/>
              </w:tabs>
              <w:autoSpaceDE w:val="0"/>
              <w:autoSpaceDN w:val="0"/>
              <w:adjustRightInd w:val="0"/>
              <w:ind w:right="5"/>
              <w:rPr>
                <w:rFonts w:ascii="Times New Roman" w:hAnsi="Times New Roman"/>
                <w:b/>
                <w:sz w:val="24"/>
                <w:szCs w:val="24"/>
              </w:rPr>
            </w:pPr>
            <w:r w:rsidRPr="0011673B">
              <w:rPr>
                <w:rFonts w:ascii="Times New Roman" w:hAnsi="Times New Roman"/>
                <w:b/>
                <w:sz w:val="24"/>
                <w:szCs w:val="24"/>
              </w:rPr>
              <w:t>29</w:t>
            </w:r>
          </w:p>
        </w:tc>
        <w:tc>
          <w:tcPr>
            <w:tcW w:w="1361"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1580"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24</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Электризация тел при соприкосновении. Взаимодействие заряженных тел.</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r w:rsidR="000C7C4C">
              <w:rPr>
                <w:rFonts w:ascii="Times New Roman" w:hAnsi="Times New Roman"/>
                <w:sz w:val="24"/>
                <w:szCs w:val="24"/>
              </w:rPr>
              <w:t>.12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25</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Электроскоп. Электрическое поле.</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w:t>
            </w:r>
            <w:r w:rsidR="000C7C4C">
              <w:rPr>
                <w:rFonts w:ascii="Times New Roman" w:hAnsi="Times New Roman"/>
                <w:sz w:val="24"/>
                <w:szCs w:val="24"/>
              </w:rPr>
              <w:t>.12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26</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Делимость электрического заряда. Электрон. Строение атома.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8</w:t>
            </w:r>
            <w:r w:rsidR="000C7C4C">
              <w:rPr>
                <w:rFonts w:ascii="Times New Roman" w:hAnsi="Times New Roman"/>
                <w:sz w:val="24"/>
                <w:szCs w:val="24"/>
              </w:rPr>
              <w:t>.12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27</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Объяснение электрических явлений.</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20661A"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22</w:t>
            </w:r>
            <w:r w:rsidR="000C7C4C">
              <w:rPr>
                <w:rFonts w:ascii="Times New Roman" w:hAnsi="Times New Roman"/>
                <w:sz w:val="24"/>
                <w:szCs w:val="24"/>
              </w:rPr>
              <w:t>.12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28</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Проводники, полупроводники и непроводники электричества.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13</w:t>
            </w:r>
            <w:r w:rsidR="000C7C4C">
              <w:rPr>
                <w:rFonts w:ascii="Times New Roman" w:hAnsi="Times New Roman"/>
                <w:sz w:val="24"/>
                <w:szCs w:val="24"/>
              </w:rPr>
              <w:t>.12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29</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Электрический ток. Источники электрического тока.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15</w:t>
            </w:r>
            <w:r w:rsidR="000C7C4C">
              <w:rPr>
                <w:rFonts w:ascii="Times New Roman" w:hAnsi="Times New Roman"/>
                <w:sz w:val="24"/>
                <w:szCs w:val="24"/>
              </w:rPr>
              <w:t>.12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30</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 xml:space="preserve">Электрическая цепь и </w:t>
            </w:r>
            <w:proofErr w:type="gramStart"/>
            <w:r>
              <w:rPr>
                <w:rFonts w:ascii="Times New Roman" w:hAnsi="Times New Roman"/>
                <w:sz w:val="24"/>
                <w:szCs w:val="24"/>
              </w:rPr>
              <w:t>её  составные</w:t>
            </w:r>
            <w:proofErr w:type="gramEnd"/>
            <w:r>
              <w:rPr>
                <w:rFonts w:ascii="Times New Roman" w:hAnsi="Times New Roman"/>
                <w:sz w:val="24"/>
                <w:szCs w:val="24"/>
              </w:rPr>
              <w:t xml:space="preserve"> части.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20.12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31</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Электрический ток в металлах. Действия электрического тока. Направление электрического тока.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22.12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32</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Сила тока. Единицы силы тока.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27.12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33</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Амперметр. Измерение силы тока. Лабораторная работа №4</w:t>
            </w:r>
            <w:r w:rsidRPr="00105395">
              <w:rPr>
                <w:rFonts w:ascii="Times New Roman" w:hAnsi="Times New Roman"/>
                <w:sz w:val="24"/>
                <w:szCs w:val="24"/>
              </w:rPr>
              <w:t xml:space="preserve"> Сборка электрической цепи и измерение силы тока в ее различных </w:t>
            </w:r>
            <w:proofErr w:type="gramStart"/>
            <w:r w:rsidRPr="00105395">
              <w:rPr>
                <w:rFonts w:ascii="Times New Roman" w:hAnsi="Times New Roman"/>
                <w:sz w:val="24"/>
                <w:szCs w:val="24"/>
              </w:rPr>
              <w:t>участках.</w:t>
            </w:r>
            <w:r>
              <w:rPr>
                <w:rFonts w:ascii="Times New Roman" w:hAnsi="Times New Roman"/>
                <w:sz w:val="24"/>
                <w:szCs w:val="24"/>
              </w:rPr>
              <w:t xml:space="preserve">  </w:t>
            </w:r>
            <w:proofErr w:type="gramEnd"/>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29.12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34</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Электрическое напряжение. Единицы напряжения.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10</w:t>
            </w:r>
            <w:r w:rsidR="000C7C4C">
              <w:rPr>
                <w:rFonts w:ascii="Times New Roman" w:hAnsi="Times New Roman"/>
                <w:sz w:val="24"/>
                <w:szCs w:val="24"/>
              </w:rPr>
              <w:t>.01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35</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roofErr w:type="gramStart"/>
            <w:r>
              <w:rPr>
                <w:rFonts w:ascii="Times New Roman" w:hAnsi="Times New Roman"/>
                <w:sz w:val="24"/>
                <w:szCs w:val="24"/>
              </w:rPr>
              <w:t>.Вольтметр</w:t>
            </w:r>
            <w:proofErr w:type="gramEnd"/>
            <w:r>
              <w:rPr>
                <w:rFonts w:ascii="Times New Roman" w:hAnsi="Times New Roman"/>
                <w:sz w:val="24"/>
                <w:szCs w:val="24"/>
              </w:rPr>
              <w:t>. Измерение напряжения. Зависимость силы тока от напряжения.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12</w:t>
            </w:r>
            <w:r w:rsidR="000C7C4C">
              <w:rPr>
                <w:rFonts w:ascii="Times New Roman" w:hAnsi="Times New Roman"/>
                <w:sz w:val="24"/>
                <w:szCs w:val="24"/>
              </w:rPr>
              <w:t>.01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36</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Электрическое сопротивление проводников. Единицы сопротивления. Лабораторная работа №5</w:t>
            </w:r>
            <w:r w:rsidRPr="00105395">
              <w:rPr>
                <w:rFonts w:ascii="Times New Roman" w:hAnsi="Times New Roman"/>
                <w:sz w:val="24"/>
                <w:szCs w:val="24"/>
              </w:rPr>
              <w:t xml:space="preserve"> Измерение напряжения на различных участках электрической цепи.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17</w:t>
            </w:r>
            <w:r w:rsidR="000C7C4C">
              <w:rPr>
                <w:rFonts w:ascii="Times New Roman" w:hAnsi="Times New Roman"/>
                <w:sz w:val="24"/>
                <w:szCs w:val="24"/>
              </w:rPr>
              <w:t>.01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37</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Закон Ома для участка цепи.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19.01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38</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Расчет сопротивления проводника. Удельное сопротивление.</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24.01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39</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Примеры на расчет сопротивления проводника, силы тока и напряжения.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26.01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40</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Реостаты. Лабораторная работа №6 Регулирование силы тока реостатом.</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31.01</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41</w:t>
            </w:r>
          </w:p>
        </w:tc>
        <w:tc>
          <w:tcPr>
            <w:tcW w:w="5407" w:type="dxa"/>
          </w:tcPr>
          <w:p w:rsidR="000C7C4C" w:rsidRDefault="000C7C4C" w:rsidP="00C71F39">
            <w:pPr>
              <w:widowControl w:val="0"/>
              <w:shd w:val="clear" w:color="auto" w:fill="FFFFFF"/>
              <w:tabs>
                <w:tab w:val="left" w:pos="614"/>
              </w:tabs>
              <w:autoSpaceDE w:val="0"/>
              <w:autoSpaceDN w:val="0"/>
              <w:adjustRightInd w:val="0"/>
              <w:ind w:left="360" w:right="10"/>
              <w:rPr>
                <w:rFonts w:ascii="Times New Roman" w:hAnsi="Times New Roman"/>
                <w:sz w:val="24"/>
                <w:szCs w:val="24"/>
              </w:rPr>
            </w:pPr>
            <w:r>
              <w:rPr>
                <w:rFonts w:ascii="Times New Roman" w:hAnsi="Times New Roman"/>
                <w:sz w:val="24"/>
                <w:szCs w:val="24"/>
              </w:rPr>
              <w:t xml:space="preserve">Лабораторная работа №7 </w:t>
            </w:r>
            <w:r>
              <w:rPr>
                <w:rFonts w:ascii="Times New Roman" w:hAnsi="Times New Roman"/>
                <w:sz w:val="24"/>
                <w:szCs w:val="24"/>
              </w:rPr>
              <w:lastRenderedPageBreak/>
              <w:t>Измерение сопротивления проводника при помощи амперметра и вольтметра.</w:t>
            </w:r>
          </w:p>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lastRenderedPageBreak/>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w:t>
            </w:r>
            <w:r w:rsidR="000C7C4C">
              <w:rPr>
                <w:rFonts w:ascii="Times New Roman" w:hAnsi="Times New Roman"/>
                <w:sz w:val="24"/>
                <w:szCs w:val="24"/>
              </w:rPr>
              <w:t>.02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lastRenderedPageBreak/>
              <w:t>42</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Последовательное соединение проводников.</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7</w:t>
            </w:r>
            <w:r w:rsidR="000C7C4C">
              <w:rPr>
                <w:rFonts w:ascii="Times New Roman" w:hAnsi="Times New Roman"/>
                <w:sz w:val="24"/>
                <w:szCs w:val="24"/>
              </w:rPr>
              <w:t>.02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43</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Параллельное соединение проводников.</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9</w:t>
            </w:r>
            <w:r w:rsidR="000C7C4C">
              <w:rPr>
                <w:rFonts w:ascii="Times New Roman" w:hAnsi="Times New Roman"/>
                <w:sz w:val="24"/>
                <w:szCs w:val="24"/>
              </w:rPr>
              <w:t>.02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44</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Решение задач по теме «Закон Ома для участка цепи»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14.02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45</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 xml:space="preserve">Контрольная работа по теме </w:t>
            </w:r>
            <w:proofErr w:type="gramStart"/>
            <w:r>
              <w:rPr>
                <w:rFonts w:ascii="Times New Roman" w:hAnsi="Times New Roman"/>
                <w:sz w:val="24"/>
                <w:szCs w:val="24"/>
              </w:rPr>
              <w:t>« Закон</w:t>
            </w:r>
            <w:proofErr w:type="gramEnd"/>
            <w:r>
              <w:rPr>
                <w:rFonts w:ascii="Times New Roman" w:hAnsi="Times New Roman"/>
                <w:sz w:val="24"/>
                <w:szCs w:val="24"/>
              </w:rPr>
              <w:t xml:space="preserve"> Ома для участка цепи»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16.02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46</w:t>
            </w:r>
          </w:p>
        </w:tc>
        <w:tc>
          <w:tcPr>
            <w:tcW w:w="5407" w:type="dxa"/>
          </w:tcPr>
          <w:p w:rsidR="000C7C4C" w:rsidRDefault="000C7C4C" w:rsidP="003D0446">
            <w:pPr>
              <w:widowControl w:val="0"/>
              <w:shd w:val="clear" w:color="auto" w:fill="FFFFFF"/>
              <w:tabs>
                <w:tab w:val="left" w:pos="614"/>
              </w:tabs>
              <w:autoSpaceDE w:val="0"/>
              <w:autoSpaceDN w:val="0"/>
              <w:adjustRightInd w:val="0"/>
              <w:ind w:right="10"/>
              <w:rPr>
                <w:rFonts w:ascii="Times New Roman" w:hAnsi="Times New Roman"/>
                <w:sz w:val="24"/>
                <w:szCs w:val="24"/>
              </w:rPr>
            </w:pPr>
            <w:r>
              <w:rPr>
                <w:rFonts w:ascii="Times New Roman" w:hAnsi="Times New Roman"/>
                <w:sz w:val="24"/>
                <w:szCs w:val="24"/>
              </w:rPr>
              <w:t xml:space="preserve"> Работа и мощность электрического тока.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21.02</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47</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Единицы работы электрического тока, применяемые на практике. Лабораторная работа №8. Измерение мощности и работы тока в электрической лампе</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w:t>
            </w:r>
            <w:r w:rsidR="000C7C4C">
              <w:rPr>
                <w:rFonts w:ascii="Times New Roman" w:hAnsi="Times New Roman"/>
                <w:sz w:val="24"/>
                <w:szCs w:val="24"/>
              </w:rPr>
              <w:t>.03</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48</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Нагревание проводников электрическим током. Закон Джоуля-Ленца.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7</w:t>
            </w:r>
            <w:r w:rsidR="000C7C4C">
              <w:rPr>
                <w:rFonts w:ascii="Times New Roman" w:hAnsi="Times New Roman"/>
                <w:sz w:val="24"/>
                <w:szCs w:val="24"/>
              </w:rPr>
              <w:t>.03</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49</w:t>
            </w:r>
          </w:p>
        </w:tc>
        <w:tc>
          <w:tcPr>
            <w:tcW w:w="5407" w:type="dxa"/>
          </w:tcPr>
          <w:p w:rsidR="000C7C4C" w:rsidRDefault="000C7C4C" w:rsidP="003D0446">
            <w:pPr>
              <w:widowControl w:val="0"/>
              <w:shd w:val="clear" w:color="auto" w:fill="FFFFFF"/>
              <w:tabs>
                <w:tab w:val="left" w:pos="614"/>
              </w:tabs>
              <w:autoSpaceDE w:val="0"/>
              <w:autoSpaceDN w:val="0"/>
              <w:adjustRightInd w:val="0"/>
              <w:ind w:right="10"/>
              <w:rPr>
                <w:rFonts w:ascii="Times New Roman" w:hAnsi="Times New Roman"/>
                <w:sz w:val="24"/>
                <w:szCs w:val="24"/>
              </w:rPr>
            </w:pPr>
            <w:r>
              <w:rPr>
                <w:rFonts w:ascii="Times New Roman" w:hAnsi="Times New Roman"/>
                <w:sz w:val="24"/>
                <w:szCs w:val="24"/>
              </w:rPr>
              <w:t>Конденсатор.</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9.03</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50</w:t>
            </w:r>
          </w:p>
        </w:tc>
        <w:tc>
          <w:tcPr>
            <w:tcW w:w="5407" w:type="dxa"/>
          </w:tcPr>
          <w:p w:rsidR="000C7C4C" w:rsidRDefault="0011673B" w:rsidP="003D0446">
            <w:pPr>
              <w:widowControl w:val="0"/>
              <w:shd w:val="clear" w:color="auto" w:fill="FFFFFF"/>
              <w:tabs>
                <w:tab w:val="left" w:pos="614"/>
              </w:tabs>
              <w:autoSpaceDE w:val="0"/>
              <w:autoSpaceDN w:val="0"/>
              <w:adjustRightInd w:val="0"/>
              <w:ind w:right="10"/>
              <w:rPr>
                <w:rFonts w:ascii="Times New Roman" w:hAnsi="Times New Roman"/>
                <w:sz w:val="24"/>
                <w:szCs w:val="24"/>
              </w:rPr>
            </w:pPr>
            <w:r>
              <w:rPr>
                <w:rFonts w:ascii="Times New Roman" w:hAnsi="Times New Roman"/>
                <w:sz w:val="24"/>
                <w:szCs w:val="24"/>
              </w:rPr>
              <w:t>Контрольная работа по теме «Работа и мощность электрического тока. Закон Джоуля-Ленца»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14.03</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51</w:t>
            </w:r>
          </w:p>
        </w:tc>
        <w:tc>
          <w:tcPr>
            <w:tcW w:w="5407"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Лампа накаливания. Электрические нагревательные приборы. Короткое замыкание, предохранители.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16.03</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52</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Обобщающий урок по теме «Электрические явления»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28.03</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CA7406" w:rsidTr="000B7C66">
        <w:tc>
          <w:tcPr>
            <w:tcW w:w="544"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5407" w:type="dxa"/>
          </w:tcPr>
          <w:p w:rsidR="00CA7406" w:rsidRPr="00CA7406" w:rsidRDefault="00CA7406" w:rsidP="003D0446">
            <w:pPr>
              <w:widowControl w:val="0"/>
              <w:tabs>
                <w:tab w:val="left" w:pos="710"/>
              </w:tabs>
              <w:autoSpaceDE w:val="0"/>
              <w:autoSpaceDN w:val="0"/>
              <w:adjustRightInd w:val="0"/>
              <w:ind w:right="5"/>
              <w:rPr>
                <w:rFonts w:ascii="Times New Roman" w:hAnsi="Times New Roman"/>
                <w:b/>
                <w:sz w:val="24"/>
                <w:szCs w:val="24"/>
              </w:rPr>
            </w:pPr>
            <w:r w:rsidRPr="00CA7406">
              <w:rPr>
                <w:rFonts w:ascii="Times New Roman" w:hAnsi="Times New Roman"/>
                <w:b/>
                <w:sz w:val="24"/>
                <w:szCs w:val="24"/>
              </w:rPr>
              <w:t>Электромагнитные явления</w:t>
            </w:r>
          </w:p>
        </w:tc>
        <w:tc>
          <w:tcPr>
            <w:tcW w:w="1422" w:type="dxa"/>
          </w:tcPr>
          <w:p w:rsidR="00CA7406" w:rsidRPr="00CA7406" w:rsidRDefault="00CA7406" w:rsidP="003D0446">
            <w:pPr>
              <w:widowControl w:val="0"/>
              <w:tabs>
                <w:tab w:val="left" w:pos="710"/>
              </w:tabs>
              <w:autoSpaceDE w:val="0"/>
              <w:autoSpaceDN w:val="0"/>
              <w:adjustRightInd w:val="0"/>
              <w:ind w:right="5"/>
              <w:rPr>
                <w:rFonts w:ascii="Times New Roman" w:hAnsi="Times New Roman"/>
                <w:b/>
                <w:sz w:val="24"/>
                <w:szCs w:val="24"/>
              </w:rPr>
            </w:pPr>
            <w:r w:rsidRPr="00CA7406">
              <w:rPr>
                <w:rFonts w:ascii="Times New Roman" w:hAnsi="Times New Roman"/>
                <w:b/>
                <w:sz w:val="24"/>
                <w:szCs w:val="24"/>
              </w:rPr>
              <w:t>5</w:t>
            </w:r>
          </w:p>
        </w:tc>
        <w:tc>
          <w:tcPr>
            <w:tcW w:w="1361"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1580"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53</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Магнитное поле. Магнитное поле прямого тока. Магнитные линии.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30.03</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54</w:t>
            </w:r>
          </w:p>
        </w:tc>
        <w:tc>
          <w:tcPr>
            <w:tcW w:w="5407" w:type="dxa"/>
          </w:tcPr>
          <w:p w:rsidR="000C7C4C" w:rsidRDefault="000C7C4C" w:rsidP="003D0446">
            <w:pPr>
              <w:widowControl w:val="0"/>
              <w:shd w:val="clear" w:color="auto" w:fill="FFFFFF"/>
              <w:tabs>
                <w:tab w:val="left" w:pos="614"/>
              </w:tabs>
              <w:autoSpaceDE w:val="0"/>
              <w:autoSpaceDN w:val="0"/>
              <w:adjustRightInd w:val="0"/>
              <w:ind w:right="10"/>
              <w:rPr>
                <w:rFonts w:ascii="Times New Roman" w:hAnsi="Times New Roman"/>
                <w:sz w:val="24"/>
                <w:szCs w:val="24"/>
              </w:rPr>
            </w:pPr>
            <w:r>
              <w:rPr>
                <w:rFonts w:ascii="Times New Roman" w:hAnsi="Times New Roman"/>
                <w:sz w:val="24"/>
                <w:szCs w:val="24"/>
              </w:rPr>
              <w:t>Магнитное поле катушки с током. Электромагниты и их применение. Лабораторная работа №9</w:t>
            </w:r>
            <w:r>
              <w:rPr>
                <w:rFonts w:ascii="Times New Roman" w:hAnsi="Times New Roman"/>
                <w:iCs/>
                <w:sz w:val="24"/>
                <w:szCs w:val="24"/>
              </w:rPr>
              <w:t xml:space="preserve"> Сборка электромагнита и испытание его действия.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w:t>
            </w:r>
            <w:r w:rsidR="000C7C4C">
              <w:rPr>
                <w:rFonts w:ascii="Times New Roman" w:hAnsi="Times New Roman"/>
                <w:sz w:val="24"/>
                <w:szCs w:val="24"/>
              </w:rPr>
              <w:t>.04</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55</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Постоянные магниты. Магнитное поле постоянных магнитов. Магнитное поле земли.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w:t>
            </w:r>
            <w:r w:rsidR="000C7C4C">
              <w:rPr>
                <w:rFonts w:ascii="Times New Roman" w:hAnsi="Times New Roman"/>
                <w:sz w:val="24"/>
                <w:szCs w:val="24"/>
              </w:rPr>
              <w:t>.04</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56</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Действие магнитного поля на проводник с током. Лабораторная работа №10</w:t>
            </w:r>
            <w:r>
              <w:rPr>
                <w:rFonts w:ascii="Times New Roman" w:hAnsi="Times New Roman"/>
                <w:iCs/>
                <w:sz w:val="24"/>
                <w:szCs w:val="24"/>
              </w:rPr>
              <w:t xml:space="preserve"> Излучение электрического двигателя постоянного тока </w:t>
            </w:r>
            <w:proofErr w:type="gramStart"/>
            <w:r>
              <w:rPr>
                <w:rFonts w:ascii="Times New Roman" w:hAnsi="Times New Roman"/>
                <w:iCs/>
                <w:sz w:val="24"/>
                <w:szCs w:val="24"/>
              </w:rPr>
              <w:t>( на</w:t>
            </w:r>
            <w:proofErr w:type="gramEnd"/>
            <w:r>
              <w:rPr>
                <w:rFonts w:ascii="Times New Roman" w:hAnsi="Times New Roman"/>
                <w:iCs/>
                <w:sz w:val="24"/>
                <w:szCs w:val="24"/>
              </w:rPr>
              <w:t xml:space="preserve"> модели).</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11</w:t>
            </w:r>
            <w:r w:rsidR="000C7C4C">
              <w:rPr>
                <w:rFonts w:ascii="Times New Roman" w:hAnsi="Times New Roman"/>
                <w:sz w:val="24"/>
                <w:szCs w:val="24"/>
              </w:rPr>
              <w:t>.04</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57</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Контрольная работа по теме «Электромагнитные явления»</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13.04</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CA7406" w:rsidTr="000B7C66">
        <w:tc>
          <w:tcPr>
            <w:tcW w:w="544"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5407" w:type="dxa"/>
          </w:tcPr>
          <w:p w:rsidR="00CA7406" w:rsidRPr="00CA7406" w:rsidRDefault="00CA7406" w:rsidP="003D0446">
            <w:pPr>
              <w:widowControl w:val="0"/>
              <w:tabs>
                <w:tab w:val="left" w:pos="710"/>
              </w:tabs>
              <w:autoSpaceDE w:val="0"/>
              <w:autoSpaceDN w:val="0"/>
              <w:adjustRightInd w:val="0"/>
              <w:ind w:right="5"/>
              <w:rPr>
                <w:rFonts w:ascii="Times New Roman" w:hAnsi="Times New Roman"/>
                <w:b/>
                <w:sz w:val="24"/>
                <w:szCs w:val="24"/>
              </w:rPr>
            </w:pPr>
            <w:r w:rsidRPr="00CA7406">
              <w:rPr>
                <w:rFonts w:ascii="Times New Roman" w:hAnsi="Times New Roman"/>
                <w:b/>
                <w:sz w:val="24"/>
                <w:szCs w:val="24"/>
              </w:rPr>
              <w:t>Световые явления</w:t>
            </w:r>
          </w:p>
        </w:tc>
        <w:tc>
          <w:tcPr>
            <w:tcW w:w="1422" w:type="dxa"/>
          </w:tcPr>
          <w:p w:rsidR="00CA7406" w:rsidRPr="00CA7406" w:rsidRDefault="00CA7406" w:rsidP="003D0446">
            <w:pPr>
              <w:widowControl w:val="0"/>
              <w:tabs>
                <w:tab w:val="left" w:pos="710"/>
              </w:tabs>
              <w:autoSpaceDE w:val="0"/>
              <w:autoSpaceDN w:val="0"/>
              <w:adjustRightInd w:val="0"/>
              <w:ind w:right="5"/>
              <w:rPr>
                <w:rFonts w:ascii="Times New Roman" w:hAnsi="Times New Roman"/>
                <w:b/>
                <w:sz w:val="24"/>
                <w:szCs w:val="24"/>
              </w:rPr>
            </w:pPr>
            <w:r w:rsidRPr="00CA7406">
              <w:rPr>
                <w:rFonts w:ascii="Times New Roman" w:hAnsi="Times New Roman"/>
                <w:b/>
                <w:sz w:val="24"/>
                <w:szCs w:val="24"/>
              </w:rPr>
              <w:t>11</w:t>
            </w:r>
          </w:p>
        </w:tc>
        <w:tc>
          <w:tcPr>
            <w:tcW w:w="1361"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1580"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CA7406" w:rsidRDefault="00CA7406"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58</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Источники света. Распространение света.</w:t>
            </w:r>
            <w:r w:rsidR="0011673B">
              <w:rPr>
                <w:rFonts w:ascii="Times New Roman" w:hAnsi="Times New Roman"/>
                <w:sz w:val="24"/>
                <w:szCs w:val="24"/>
              </w:rPr>
              <w:t xml:space="preserve"> Видимое движение светил.</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18.04</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59</w:t>
            </w:r>
          </w:p>
        </w:tc>
        <w:tc>
          <w:tcPr>
            <w:tcW w:w="5407"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Промежуточная аттестация в форме тестовой работы</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11673B"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20.04</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lastRenderedPageBreak/>
              <w:t>60</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Отражение света. Закон отражения света.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25.04</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61</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Плоское зеркало.</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27.04</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62</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Преломление света. Закон преломления света.</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2.05</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63</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Линзы. Оптическая сила линзы. Лабораторная работа №11 Получение изображения при помощи линзы.</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4.05</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64</w:t>
            </w:r>
          </w:p>
        </w:tc>
        <w:tc>
          <w:tcPr>
            <w:tcW w:w="5407" w:type="dxa"/>
          </w:tcPr>
          <w:p w:rsidR="000C7C4C" w:rsidRDefault="000C7C4C" w:rsidP="005374FF">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 xml:space="preserve">Изображения, даваемые линзой. </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11.05</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65</w:t>
            </w:r>
          </w:p>
        </w:tc>
        <w:tc>
          <w:tcPr>
            <w:tcW w:w="5407" w:type="dxa"/>
          </w:tcPr>
          <w:p w:rsidR="000C7C4C"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Решение задач. Построение изображений, полученных с помощью линз.</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16.05</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C7C4C" w:rsidTr="000B7C66">
        <w:tc>
          <w:tcPr>
            <w:tcW w:w="544"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66</w:t>
            </w:r>
          </w:p>
        </w:tc>
        <w:tc>
          <w:tcPr>
            <w:tcW w:w="5407"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Глаз и зрение.</w:t>
            </w:r>
          </w:p>
        </w:tc>
        <w:tc>
          <w:tcPr>
            <w:tcW w:w="1422"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C7C4C"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18.05</w:t>
            </w:r>
          </w:p>
        </w:tc>
        <w:tc>
          <w:tcPr>
            <w:tcW w:w="158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C7C4C" w:rsidRDefault="000C7C4C" w:rsidP="003D0446">
            <w:pPr>
              <w:widowControl w:val="0"/>
              <w:tabs>
                <w:tab w:val="left" w:pos="710"/>
              </w:tabs>
              <w:autoSpaceDE w:val="0"/>
              <w:autoSpaceDN w:val="0"/>
              <w:adjustRightInd w:val="0"/>
              <w:ind w:right="5"/>
              <w:rPr>
                <w:rFonts w:ascii="Times New Roman" w:hAnsi="Times New Roman"/>
                <w:sz w:val="24"/>
                <w:szCs w:val="24"/>
              </w:rPr>
            </w:pPr>
          </w:p>
        </w:tc>
      </w:tr>
      <w:tr w:rsidR="000B7C66" w:rsidTr="000B7C66">
        <w:tc>
          <w:tcPr>
            <w:tcW w:w="544"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67</w:t>
            </w:r>
          </w:p>
        </w:tc>
        <w:tc>
          <w:tcPr>
            <w:tcW w:w="5407"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Повторение</w:t>
            </w:r>
          </w:p>
        </w:tc>
        <w:tc>
          <w:tcPr>
            <w:tcW w:w="1422"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B7C66"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23.05</w:t>
            </w:r>
          </w:p>
        </w:tc>
        <w:tc>
          <w:tcPr>
            <w:tcW w:w="1580"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p>
        </w:tc>
      </w:tr>
      <w:tr w:rsidR="000B7C66" w:rsidTr="000B7C66">
        <w:tc>
          <w:tcPr>
            <w:tcW w:w="544"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68</w:t>
            </w:r>
          </w:p>
        </w:tc>
        <w:tc>
          <w:tcPr>
            <w:tcW w:w="5407"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Повторение</w:t>
            </w:r>
          </w:p>
        </w:tc>
        <w:tc>
          <w:tcPr>
            <w:tcW w:w="1422"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1</w:t>
            </w:r>
          </w:p>
        </w:tc>
        <w:tc>
          <w:tcPr>
            <w:tcW w:w="1361" w:type="dxa"/>
          </w:tcPr>
          <w:p w:rsidR="000B7C66" w:rsidRDefault="005374FF" w:rsidP="003D0446">
            <w:pPr>
              <w:widowControl w:val="0"/>
              <w:tabs>
                <w:tab w:val="left" w:pos="710"/>
              </w:tabs>
              <w:autoSpaceDE w:val="0"/>
              <w:autoSpaceDN w:val="0"/>
              <w:adjustRightInd w:val="0"/>
              <w:ind w:right="5"/>
              <w:rPr>
                <w:rFonts w:ascii="Times New Roman" w:hAnsi="Times New Roman"/>
                <w:sz w:val="24"/>
                <w:szCs w:val="24"/>
              </w:rPr>
            </w:pPr>
            <w:r>
              <w:rPr>
                <w:rFonts w:ascii="Times New Roman" w:hAnsi="Times New Roman"/>
                <w:sz w:val="24"/>
                <w:szCs w:val="24"/>
              </w:rPr>
              <w:t>25.05</w:t>
            </w:r>
          </w:p>
        </w:tc>
        <w:tc>
          <w:tcPr>
            <w:tcW w:w="1580"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p>
        </w:tc>
        <w:tc>
          <w:tcPr>
            <w:tcW w:w="2410" w:type="dxa"/>
          </w:tcPr>
          <w:p w:rsidR="000B7C66" w:rsidRDefault="000B7C66" w:rsidP="003D0446">
            <w:pPr>
              <w:widowControl w:val="0"/>
              <w:tabs>
                <w:tab w:val="left" w:pos="710"/>
              </w:tabs>
              <w:autoSpaceDE w:val="0"/>
              <w:autoSpaceDN w:val="0"/>
              <w:adjustRightInd w:val="0"/>
              <w:ind w:right="5"/>
              <w:rPr>
                <w:rFonts w:ascii="Times New Roman" w:hAnsi="Times New Roman"/>
                <w:sz w:val="24"/>
                <w:szCs w:val="24"/>
              </w:rPr>
            </w:pPr>
          </w:p>
        </w:tc>
      </w:tr>
    </w:tbl>
    <w:p w:rsidR="00D53448" w:rsidRDefault="00D53448" w:rsidP="00D53448">
      <w:pPr>
        <w:rPr>
          <w:rFonts w:ascii="Times New Roman" w:hAnsi="Times New Roman" w:cs="Times New Roman"/>
          <w:sz w:val="24"/>
          <w:szCs w:val="24"/>
        </w:rPr>
      </w:pPr>
    </w:p>
    <w:p w:rsidR="00D53448" w:rsidRDefault="00D53448" w:rsidP="00D53448">
      <w:pPr>
        <w:rPr>
          <w:rFonts w:ascii="Times New Roman" w:hAnsi="Times New Roman" w:cs="Times New Roman"/>
          <w:sz w:val="24"/>
          <w:szCs w:val="24"/>
        </w:rPr>
      </w:pPr>
    </w:p>
    <w:p w:rsidR="00F70193" w:rsidRDefault="00F70193" w:rsidP="00D53448">
      <w:pPr>
        <w:textAlignment w:val="top"/>
        <w:rPr>
          <w:rFonts w:ascii="Times New Roman" w:hAnsi="Times New Roman" w:cs="Times New Roman"/>
          <w:b/>
          <w:sz w:val="28"/>
          <w:szCs w:val="28"/>
        </w:rPr>
      </w:pPr>
    </w:p>
    <w:p w:rsidR="00F70193" w:rsidRDefault="00F70193" w:rsidP="00D53448">
      <w:pPr>
        <w:textAlignment w:val="top"/>
        <w:rPr>
          <w:rFonts w:ascii="Times New Roman" w:hAnsi="Times New Roman" w:cs="Times New Roman"/>
          <w:b/>
          <w:sz w:val="28"/>
          <w:szCs w:val="28"/>
        </w:rPr>
      </w:pPr>
    </w:p>
    <w:p w:rsidR="00F70193" w:rsidRDefault="00F70193" w:rsidP="00D53448">
      <w:pPr>
        <w:textAlignment w:val="top"/>
        <w:rPr>
          <w:rFonts w:ascii="Times New Roman" w:hAnsi="Times New Roman" w:cs="Times New Roman"/>
          <w:b/>
          <w:sz w:val="28"/>
          <w:szCs w:val="28"/>
        </w:rPr>
      </w:pPr>
    </w:p>
    <w:p w:rsidR="00D53448" w:rsidRDefault="00D53448" w:rsidP="00D53448">
      <w:pPr>
        <w:jc w:val="both"/>
        <w:textAlignment w:val="top"/>
        <w:rPr>
          <w:color w:val="787878"/>
          <w:sz w:val="28"/>
          <w:szCs w:val="28"/>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C71F39" w:rsidRDefault="00C71F39" w:rsidP="00D53448">
      <w:pPr>
        <w:jc w:val="both"/>
        <w:rPr>
          <w:rFonts w:ascii="Times New Roman" w:hAnsi="Times New Roman" w:cs="Times New Roman"/>
          <w:b/>
          <w:sz w:val="24"/>
          <w:szCs w:val="24"/>
        </w:rPr>
      </w:pPr>
    </w:p>
    <w:p w:rsidR="000B7C66" w:rsidRDefault="000B7C66" w:rsidP="00D53448">
      <w:pPr>
        <w:jc w:val="both"/>
        <w:rPr>
          <w:rFonts w:ascii="Times New Roman" w:hAnsi="Times New Roman" w:cs="Times New Roman"/>
          <w:b/>
          <w:sz w:val="24"/>
          <w:szCs w:val="24"/>
        </w:rPr>
      </w:pPr>
    </w:p>
    <w:p w:rsidR="00D53448" w:rsidRPr="00D07708" w:rsidRDefault="00D53448" w:rsidP="00D53448">
      <w:pPr>
        <w:jc w:val="both"/>
        <w:rPr>
          <w:rFonts w:ascii="Times New Roman" w:hAnsi="Times New Roman" w:cs="Times New Roman"/>
          <w:b/>
          <w:sz w:val="24"/>
          <w:szCs w:val="24"/>
        </w:rPr>
      </w:pPr>
      <w:r w:rsidRPr="00D07708">
        <w:rPr>
          <w:rFonts w:ascii="Times New Roman" w:hAnsi="Times New Roman" w:cs="Times New Roman"/>
          <w:b/>
          <w:sz w:val="24"/>
          <w:szCs w:val="24"/>
        </w:rPr>
        <w:t>Учебно-методический обеспечение образовательного процесса</w:t>
      </w:r>
    </w:p>
    <w:p w:rsidR="00D53448" w:rsidRDefault="00D53448" w:rsidP="00D53448">
      <w:pPr>
        <w:ind w:firstLine="567"/>
        <w:jc w:val="both"/>
        <w:rPr>
          <w:rFonts w:ascii="Times New Roman" w:hAnsi="Times New Roman" w:cs="Times New Roman"/>
          <w:b/>
          <w:sz w:val="24"/>
          <w:szCs w:val="24"/>
        </w:rPr>
      </w:pPr>
      <w:proofErr w:type="gramStart"/>
      <w:r w:rsidRPr="006F0E75">
        <w:rPr>
          <w:rFonts w:ascii="Times New Roman" w:hAnsi="Times New Roman" w:cs="Times New Roman"/>
          <w:b/>
          <w:sz w:val="24"/>
          <w:szCs w:val="24"/>
        </w:rPr>
        <w:t>для</w:t>
      </w:r>
      <w:proofErr w:type="gramEnd"/>
      <w:r w:rsidRPr="006F0E75">
        <w:rPr>
          <w:rFonts w:ascii="Times New Roman" w:hAnsi="Times New Roman" w:cs="Times New Roman"/>
          <w:b/>
          <w:sz w:val="24"/>
          <w:szCs w:val="24"/>
        </w:rPr>
        <w:t xml:space="preserve"> учителя</w:t>
      </w:r>
    </w:p>
    <w:p w:rsidR="000C05A4" w:rsidRDefault="000C05A4" w:rsidP="00D53448">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Pr="000C05A4">
        <w:rPr>
          <w:rFonts w:ascii="Times New Roman" w:hAnsi="Times New Roman"/>
          <w:sz w:val="24"/>
          <w:szCs w:val="24"/>
          <w:lang w:eastAsia="en-US"/>
        </w:rPr>
        <w:t>Физика 7—9 классы: рабочая программа к линии УМК под ред.</w:t>
      </w:r>
      <w:r w:rsidRPr="000C05A4">
        <w:rPr>
          <w:rFonts w:ascii="Times New Roman" w:eastAsia="Times New Roman" w:hAnsi="Times New Roman" w:cs="Times New Roman"/>
          <w:sz w:val="24"/>
          <w:szCs w:val="24"/>
        </w:rPr>
        <w:t xml:space="preserve">: </w:t>
      </w:r>
      <w:proofErr w:type="spellStart"/>
      <w:r w:rsidRPr="000C05A4">
        <w:rPr>
          <w:rFonts w:ascii="Times New Roman" w:eastAsia="Times New Roman" w:hAnsi="Times New Roman" w:cs="Times New Roman"/>
          <w:sz w:val="24"/>
          <w:szCs w:val="24"/>
        </w:rPr>
        <w:t>Е.М.Гутник</w:t>
      </w:r>
      <w:proofErr w:type="spellEnd"/>
      <w:r w:rsidRPr="000C05A4">
        <w:rPr>
          <w:rFonts w:ascii="Times New Roman" w:eastAsia="Times New Roman" w:hAnsi="Times New Roman" w:cs="Times New Roman"/>
          <w:sz w:val="24"/>
          <w:szCs w:val="24"/>
        </w:rPr>
        <w:t xml:space="preserve">, </w:t>
      </w:r>
      <w:proofErr w:type="spellStart"/>
      <w:r w:rsidRPr="000C05A4">
        <w:rPr>
          <w:rFonts w:ascii="Times New Roman" w:eastAsia="Times New Roman" w:hAnsi="Times New Roman" w:cs="Times New Roman"/>
          <w:sz w:val="24"/>
          <w:szCs w:val="24"/>
        </w:rPr>
        <w:t>А.В.Перышкин</w:t>
      </w:r>
      <w:proofErr w:type="spellEnd"/>
      <w:r w:rsidRPr="000C05A4">
        <w:rPr>
          <w:rFonts w:ascii="Times New Roman" w:eastAsia="Times New Roman" w:hAnsi="Times New Roman" w:cs="Times New Roman"/>
          <w:sz w:val="24"/>
          <w:szCs w:val="24"/>
        </w:rPr>
        <w:t>. М-Просвещение 2021год</w:t>
      </w:r>
    </w:p>
    <w:p w:rsidR="00D53448" w:rsidRPr="00D07708" w:rsidRDefault="00D53448" w:rsidP="00D53448">
      <w:pPr>
        <w:ind w:left="567"/>
        <w:jc w:val="both"/>
        <w:rPr>
          <w:rFonts w:ascii="Times New Roman" w:hAnsi="Times New Roman" w:cs="Times New Roman"/>
          <w:sz w:val="24"/>
          <w:szCs w:val="24"/>
        </w:rPr>
      </w:pPr>
      <w:r>
        <w:rPr>
          <w:sz w:val="24"/>
          <w:szCs w:val="24"/>
        </w:rPr>
        <w:t>2.</w:t>
      </w:r>
      <w:r>
        <w:rPr>
          <w:rFonts w:ascii="Times New Roman" w:hAnsi="Times New Roman" w:cs="Times New Roman"/>
          <w:sz w:val="24"/>
          <w:szCs w:val="24"/>
        </w:rPr>
        <w:t>Физика. 8</w:t>
      </w:r>
      <w:r w:rsidRPr="00D07708">
        <w:rPr>
          <w:rFonts w:ascii="Times New Roman" w:hAnsi="Times New Roman" w:cs="Times New Roman"/>
          <w:sz w:val="24"/>
          <w:szCs w:val="24"/>
        </w:rPr>
        <w:t xml:space="preserve"> учебник для общеобразовательных учреждений \А. В </w:t>
      </w:r>
      <w:proofErr w:type="spellStart"/>
      <w:r w:rsidRPr="00D07708">
        <w:rPr>
          <w:rFonts w:ascii="Times New Roman" w:hAnsi="Times New Roman" w:cs="Times New Roman"/>
          <w:sz w:val="24"/>
          <w:szCs w:val="24"/>
        </w:rPr>
        <w:t>Пёрышкин</w:t>
      </w:r>
      <w:proofErr w:type="spellEnd"/>
      <w:r w:rsidRPr="00D07708">
        <w:rPr>
          <w:rFonts w:ascii="Times New Roman" w:hAnsi="Times New Roman" w:cs="Times New Roman"/>
          <w:sz w:val="24"/>
          <w:szCs w:val="24"/>
        </w:rPr>
        <w:t xml:space="preserve">, -М.: </w:t>
      </w:r>
      <w:proofErr w:type="gramStart"/>
      <w:r w:rsidRPr="00D07708">
        <w:rPr>
          <w:rFonts w:ascii="Times New Roman" w:hAnsi="Times New Roman" w:cs="Times New Roman"/>
          <w:sz w:val="24"/>
          <w:szCs w:val="24"/>
        </w:rPr>
        <w:t>Дроф</w:t>
      </w:r>
      <w:r w:rsidR="00C71F39">
        <w:rPr>
          <w:rFonts w:ascii="Times New Roman" w:hAnsi="Times New Roman" w:cs="Times New Roman"/>
          <w:sz w:val="24"/>
          <w:szCs w:val="24"/>
        </w:rPr>
        <w:t xml:space="preserve">а,   </w:t>
      </w:r>
      <w:proofErr w:type="gramEnd"/>
      <w:r w:rsidR="00C71F39">
        <w:rPr>
          <w:rFonts w:ascii="Times New Roman" w:hAnsi="Times New Roman" w:cs="Times New Roman"/>
          <w:sz w:val="24"/>
          <w:szCs w:val="24"/>
        </w:rPr>
        <w:t xml:space="preserve">                       2018</w:t>
      </w:r>
      <w:r w:rsidRPr="00D07708">
        <w:rPr>
          <w:rFonts w:ascii="Times New Roman" w:hAnsi="Times New Roman" w:cs="Times New Roman"/>
          <w:sz w:val="24"/>
          <w:szCs w:val="24"/>
        </w:rPr>
        <w:t>г.</w:t>
      </w:r>
    </w:p>
    <w:p w:rsidR="00D53448" w:rsidRPr="00D07708" w:rsidRDefault="00D53448" w:rsidP="00D53448">
      <w:pPr>
        <w:ind w:left="567" w:firstLine="18"/>
        <w:rPr>
          <w:rFonts w:ascii="Times New Roman" w:eastAsia="Batang" w:hAnsi="Times New Roman" w:cs="Times New Roman"/>
          <w:sz w:val="24"/>
          <w:szCs w:val="24"/>
        </w:rPr>
      </w:pPr>
      <w:r w:rsidRPr="00D07708">
        <w:rPr>
          <w:rFonts w:ascii="Times New Roman" w:hAnsi="Times New Roman" w:cs="Times New Roman"/>
          <w:sz w:val="24"/>
          <w:szCs w:val="24"/>
        </w:rPr>
        <w:t xml:space="preserve">3. </w:t>
      </w:r>
      <w:r w:rsidRPr="00D07708">
        <w:rPr>
          <w:rFonts w:ascii="Times New Roman" w:eastAsia="Batang" w:hAnsi="Times New Roman" w:cs="Times New Roman"/>
          <w:sz w:val="24"/>
          <w:szCs w:val="24"/>
        </w:rPr>
        <w:t xml:space="preserve">. </w:t>
      </w:r>
      <w:proofErr w:type="spellStart"/>
      <w:r w:rsidRPr="00D07708">
        <w:rPr>
          <w:rFonts w:ascii="Times New Roman" w:eastAsia="Batang" w:hAnsi="Times New Roman" w:cs="Times New Roman"/>
          <w:sz w:val="24"/>
          <w:szCs w:val="24"/>
        </w:rPr>
        <w:t>Гутник</w:t>
      </w:r>
      <w:proofErr w:type="spellEnd"/>
      <w:r w:rsidRPr="00D07708">
        <w:rPr>
          <w:rFonts w:ascii="Times New Roman" w:eastAsia="Batang" w:hAnsi="Times New Roman" w:cs="Times New Roman"/>
          <w:sz w:val="24"/>
          <w:szCs w:val="24"/>
        </w:rPr>
        <w:t xml:space="preserve"> Е.М., Рыбакова Е.В. Тематическое и поурочное планирование к учебнику                                                   </w:t>
      </w:r>
      <w:proofErr w:type="spellStart"/>
      <w:r w:rsidRPr="00D07708">
        <w:rPr>
          <w:rFonts w:ascii="Times New Roman" w:eastAsia="Batang" w:hAnsi="Times New Roman" w:cs="Times New Roman"/>
          <w:sz w:val="24"/>
          <w:szCs w:val="24"/>
        </w:rPr>
        <w:t>А.В.Перышкина</w:t>
      </w:r>
      <w:proofErr w:type="spellEnd"/>
      <w:r w:rsidRPr="00D07708">
        <w:rPr>
          <w:rFonts w:ascii="Times New Roman" w:eastAsia="Batang" w:hAnsi="Times New Roman" w:cs="Times New Roman"/>
          <w:sz w:val="24"/>
          <w:szCs w:val="24"/>
        </w:rPr>
        <w:t xml:space="preserve"> «Физи</w:t>
      </w:r>
      <w:r w:rsidR="00945046">
        <w:rPr>
          <w:rFonts w:ascii="Times New Roman" w:eastAsia="Batang" w:hAnsi="Times New Roman" w:cs="Times New Roman"/>
          <w:sz w:val="24"/>
          <w:szCs w:val="24"/>
        </w:rPr>
        <w:t>ка. 8</w:t>
      </w:r>
      <w:r w:rsidR="00C71F39">
        <w:rPr>
          <w:rFonts w:ascii="Times New Roman" w:eastAsia="Batang" w:hAnsi="Times New Roman" w:cs="Times New Roman"/>
          <w:sz w:val="24"/>
          <w:szCs w:val="24"/>
        </w:rPr>
        <w:t xml:space="preserve"> класс». – М.: Дрофа, 2018</w:t>
      </w:r>
    </w:p>
    <w:p w:rsidR="00D53448" w:rsidRPr="00D07708" w:rsidRDefault="00D53448" w:rsidP="00D53448">
      <w:pPr>
        <w:ind w:left="480"/>
        <w:rPr>
          <w:rFonts w:ascii="Times New Roman" w:eastAsia="Batang" w:hAnsi="Times New Roman" w:cs="Times New Roman"/>
          <w:sz w:val="24"/>
          <w:szCs w:val="24"/>
        </w:rPr>
      </w:pPr>
      <w:r w:rsidRPr="00D07708">
        <w:rPr>
          <w:rFonts w:ascii="Times New Roman" w:eastAsia="Batang" w:hAnsi="Times New Roman" w:cs="Times New Roman"/>
          <w:sz w:val="24"/>
          <w:szCs w:val="24"/>
        </w:rPr>
        <w:t xml:space="preserve">4. </w:t>
      </w:r>
      <w:proofErr w:type="spellStart"/>
      <w:r w:rsidRPr="00D07708">
        <w:rPr>
          <w:rFonts w:ascii="Times New Roman" w:eastAsia="Batang" w:hAnsi="Times New Roman" w:cs="Times New Roman"/>
          <w:sz w:val="24"/>
          <w:szCs w:val="24"/>
        </w:rPr>
        <w:t>Лукашик</w:t>
      </w:r>
      <w:proofErr w:type="spellEnd"/>
      <w:r w:rsidRPr="00D07708">
        <w:rPr>
          <w:rFonts w:ascii="Times New Roman" w:eastAsia="Batang" w:hAnsi="Times New Roman" w:cs="Times New Roman"/>
          <w:sz w:val="24"/>
          <w:szCs w:val="24"/>
        </w:rPr>
        <w:t xml:space="preserve"> В.И., Иванова Е.В. Сборник задач по физике для 7-9 классов. М.: «Просвещение» 2014г.</w:t>
      </w:r>
    </w:p>
    <w:p w:rsidR="00D53448" w:rsidRPr="00D07708" w:rsidRDefault="00D53448" w:rsidP="00D53448">
      <w:pPr>
        <w:ind w:left="480"/>
        <w:rPr>
          <w:rFonts w:ascii="Times New Roman" w:eastAsia="Batang" w:hAnsi="Times New Roman" w:cs="Times New Roman"/>
          <w:sz w:val="24"/>
          <w:szCs w:val="24"/>
        </w:rPr>
      </w:pPr>
    </w:p>
    <w:p w:rsidR="00D53448" w:rsidRPr="00D07708" w:rsidRDefault="00D53448" w:rsidP="00D53448">
      <w:pPr>
        <w:ind w:left="480"/>
        <w:rPr>
          <w:rFonts w:ascii="Times New Roman" w:eastAsia="Batang" w:hAnsi="Times New Roman" w:cs="Times New Roman"/>
          <w:b/>
          <w:sz w:val="24"/>
          <w:szCs w:val="24"/>
        </w:rPr>
      </w:pPr>
      <w:proofErr w:type="gramStart"/>
      <w:r w:rsidRPr="00D07708">
        <w:rPr>
          <w:rFonts w:ascii="Times New Roman" w:eastAsia="Batang" w:hAnsi="Times New Roman" w:cs="Times New Roman"/>
          <w:b/>
          <w:sz w:val="24"/>
          <w:szCs w:val="24"/>
        </w:rPr>
        <w:t>для</w:t>
      </w:r>
      <w:proofErr w:type="gramEnd"/>
      <w:r w:rsidRPr="00D07708">
        <w:rPr>
          <w:rFonts w:ascii="Times New Roman" w:eastAsia="Batang" w:hAnsi="Times New Roman" w:cs="Times New Roman"/>
          <w:b/>
          <w:sz w:val="24"/>
          <w:szCs w:val="24"/>
        </w:rPr>
        <w:t xml:space="preserve"> обучающегося:</w:t>
      </w:r>
    </w:p>
    <w:p w:rsidR="00D53448" w:rsidRPr="00D07708" w:rsidRDefault="00D53448" w:rsidP="00D53448">
      <w:pPr>
        <w:ind w:left="567"/>
        <w:jc w:val="both"/>
        <w:rPr>
          <w:rFonts w:ascii="Times New Roman" w:hAnsi="Times New Roman" w:cs="Times New Roman"/>
          <w:sz w:val="24"/>
          <w:szCs w:val="24"/>
        </w:rPr>
      </w:pPr>
      <w:r w:rsidRPr="00D07708">
        <w:rPr>
          <w:rFonts w:ascii="Times New Roman" w:eastAsia="Batang" w:hAnsi="Times New Roman" w:cs="Times New Roman"/>
          <w:sz w:val="24"/>
          <w:szCs w:val="24"/>
        </w:rPr>
        <w:t xml:space="preserve">        1.</w:t>
      </w:r>
      <w:r>
        <w:rPr>
          <w:rFonts w:ascii="Times New Roman" w:hAnsi="Times New Roman" w:cs="Times New Roman"/>
          <w:sz w:val="24"/>
          <w:szCs w:val="24"/>
        </w:rPr>
        <w:t xml:space="preserve"> Физика. 8 </w:t>
      </w:r>
      <w:r w:rsidRPr="00D07708">
        <w:rPr>
          <w:rFonts w:ascii="Times New Roman" w:hAnsi="Times New Roman" w:cs="Times New Roman"/>
          <w:sz w:val="24"/>
          <w:szCs w:val="24"/>
        </w:rPr>
        <w:t xml:space="preserve">учебник для общеобразовательных учреждений \А. В </w:t>
      </w:r>
      <w:proofErr w:type="spellStart"/>
      <w:r w:rsidRPr="00D07708">
        <w:rPr>
          <w:rFonts w:ascii="Times New Roman" w:hAnsi="Times New Roman" w:cs="Times New Roman"/>
          <w:sz w:val="24"/>
          <w:szCs w:val="24"/>
        </w:rPr>
        <w:t>Пёры</w:t>
      </w:r>
      <w:r w:rsidR="00C71F39">
        <w:rPr>
          <w:rFonts w:ascii="Times New Roman" w:hAnsi="Times New Roman" w:cs="Times New Roman"/>
          <w:sz w:val="24"/>
          <w:szCs w:val="24"/>
        </w:rPr>
        <w:t>шкин</w:t>
      </w:r>
      <w:proofErr w:type="spellEnd"/>
      <w:r w:rsidR="00C71F39">
        <w:rPr>
          <w:rFonts w:ascii="Times New Roman" w:hAnsi="Times New Roman" w:cs="Times New Roman"/>
          <w:sz w:val="24"/>
          <w:szCs w:val="24"/>
        </w:rPr>
        <w:t xml:space="preserve">, -М.: </w:t>
      </w:r>
      <w:proofErr w:type="gramStart"/>
      <w:r w:rsidR="00C71F39">
        <w:rPr>
          <w:rFonts w:ascii="Times New Roman" w:hAnsi="Times New Roman" w:cs="Times New Roman"/>
          <w:sz w:val="24"/>
          <w:szCs w:val="24"/>
        </w:rPr>
        <w:t xml:space="preserve">Дрофа,   </w:t>
      </w:r>
      <w:proofErr w:type="gramEnd"/>
      <w:r w:rsidR="00C71F39">
        <w:rPr>
          <w:rFonts w:ascii="Times New Roman" w:hAnsi="Times New Roman" w:cs="Times New Roman"/>
          <w:sz w:val="24"/>
          <w:szCs w:val="24"/>
        </w:rPr>
        <w:t xml:space="preserve">        2018</w:t>
      </w:r>
      <w:r w:rsidRPr="00D07708">
        <w:rPr>
          <w:rFonts w:ascii="Times New Roman" w:hAnsi="Times New Roman" w:cs="Times New Roman"/>
          <w:sz w:val="24"/>
          <w:szCs w:val="24"/>
        </w:rPr>
        <w:t>г.</w:t>
      </w:r>
    </w:p>
    <w:p w:rsidR="00D53448" w:rsidRPr="00D07708" w:rsidRDefault="00D53448" w:rsidP="00D53448">
      <w:pPr>
        <w:ind w:left="567" w:firstLine="183"/>
        <w:rPr>
          <w:rFonts w:ascii="Times New Roman" w:eastAsia="Batang" w:hAnsi="Times New Roman" w:cs="Times New Roman"/>
          <w:sz w:val="24"/>
          <w:szCs w:val="24"/>
        </w:rPr>
      </w:pPr>
      <w:r w:rsidRPr="00D07708">
        <w:rPr>
          <w:rFonts w:ascii="Times New Roman" w:eastAsia="Batang" w:hAnsi="Times New Roman" w:cs="Times New Roman"/>
          <w:sz w:val="24"/>
          <w:szCs w:val="24"/>
        </w:rPr>
        <w:t xml:space="preserve">2. </w:t>
      </w:r>
      <w:proofErr w:type="spellStart"/>
      <w:r w:rsidRPr="00D07708">
        <w:rPr>
          <w:rFonts w:ascii="Times New Roman" w:eastAsia="Batang" w:hAnsi="Times New Roman" w:cs="Times New Roman"/>
          <w:sz w:val="24"/>
          <w:szCs w:val="24"/>
        </w:rPr>
        <w:t>Лукашик</w:t>
      </w:r>
      <w:proofErr w:type="spellEnd"/>
      <w:r w:rsidRPr="00D07708">
        <w:rPr>
          <w:rFonts w:ascii="Times New Roman" w:eastAsia="Batang" w:hAnsi="Times New Roman" w:cs="Times New Roman"/>
          <w:sz w:val="24"/>
          <w:szCs w:val="24"/>
        </w:rPr>
        <w:t xml:space="preserve"> В.И., Иванова Е.В. Сборник задач по физике для 7-9 классов. М.:          </w:t>
      </w:r>
      <w:proofErr w:type="gramStart"/>
      <w:r w:rsidRPr="00D07708">
        <w:rPr>
          <w:rFonts w:ascii="Times New Roman" w:eastAsia="Batang" w:hAnsi="Times New Roman" w:cs="Times New Roman"/>
          <w:sz w:val="24"/>
          <w:szCs w:val="24"/>
        </w:rPr>
        <w:t xml:space="preserve">   «</w:t>
      </w:r>
      <w:proofErr w:type="gramEnd"/>
      <w:r w:rsidRPr="00D07708">
        <w:rPr>
          <w:rFonts w:ascii="Times New Roman" w:eastAsia="Batang" w:hAnsi="Times New Roman" w:cs="Times New Roman"/>
          <w:sz w:val="24"/>
          <w:szCs w:val="24"/>
        </w:rPr>
        <w:t>Просвещение» 2014г.</w:t>
      </w:r>
    </w:p>
    <w:p w:rsidR="00D53448" w:rsidRDefault="00D53448" w:rsidP="00D53448">
      <w:pPr>
        <w:pStyle w:val="a6"/>
        <w:ind w:left="927"/>
        <w:jc w:val="both"/>
        <w:rPr>
          <w:rFonts w:ascii="Times New Roman" w:hAnsi="Times New Roman" w:cs="Times New Roman"/>
          <w:sz w:val="24"/>
          <w:szCs w:val="24"/>
        </w:rPr>
      </w:pPr>
    </w:p>
    <w:p w:rsidR="000C05A4" w:rsidRDefault="000C05A4" w:rsidP="000C05A4">
      <w:pPr>
        <w:pStyle w:val="a9"/>
        <w:jc w:val="center"/>
        <w:rPr>
          <w:b/>
        </w:rPr>
      </w:pPr>
      <w:r w:rsidRPr="002D472B">
        <w:rPr>
          <w:b/>
        </w:rPr>
        <w:t>ЛИСТ КОРРЕКТИРОВКИ КАЛЕНДАРНО_ТЕМАТИЧЕСКОГО ПЛАНИРОВАНИЯ</w:t>
      </w:r>
    </w:p>
    <w:p w:rsidR="000C05A4" w:rsidRPr="002D472B" w:rsidRDefault="000C05A4" w:rsidP="000C05A4">
      <w:pPr>
        <w:pStyle w:val="a9"/>
        <w:jc w:val="center"/>
        <w:rPr>
          <w:b/>
        </w:rPr>
      </w:pPr>
      <w:r>
        <w:rPr>
          <w:b/>
        </w:rPr>
        <w:t>20____ - 20______г</w:t>
      </w:r>
    </w:p>
    <w:p w:rsidR="000C05A4" w:rsidRDefault="000C05A4" w:rsidP="000C05A4">
      <w:pPr>
        <w:pStyle w:val="a9"/>
      </w:pPr>
    </w:p>
    <w:p w:rsidR="000C05A4" w:rsidRDefault="000C05A4" w:rsidP="000C05A4">
      <w:pPr>
        <w:pStyle w:val="a9"/>
        <w:jc w:val="both"/>
      </w:pPr>
      <w:r>
        <w:t xml:space="preserve">                                                                                           Согласовано _________________________</w:t>
      </w:r>
    </w:p>
    <w:p w:rsidR="000C05A4" w:rsidRDefault="000C05A4" w:rsidP="000C05A4">
      <w:pPr>
        <w:pStyle w:val="a9"/>
        <w:jc w:val="both"/>
      </w:pPr>
      <w:r>
        <w:t xml:space="preserve">                                                                                         Заместитель </w:t>
      </w:r>
    </w:p>
    <w:p w:rsidR="000C05A4" w:rsidRDefault="000C05A4" w:rsidP="000C05A4">
      <w:pPr>
        <w:pStyle w:val="a9"/>
        <w:jc w:val="both"/>
      </w:pPr>
      <w:r>
        <w:t xml:space="preserve">                                                                                         </w:t>
      </w:r>
      <w:proofErr w:type="gramStart"/>
      <w:r>
        <w:t>директора</w:t>
      </w:r>
      <w:proofErr w:type="gramEnd"/>
      <w:r>
        <w:t xml:space="preserve"> по УВР МБОУ Островской СОШ </w:t>
      </w:r>
    </w:p>
    <w:p w:rsidR="000C05A4" w:rsidRDefault="000C05A4" w:rsidP="000C05A4">
      <w:pPr>
        <w:pStyle w:val="a9"/>
        <w:jc w:val="both"/>
      </w:pPr>
      <w:r>
        <w:t xml:space="preserve">                                                                                          </w:t>
      </w:r>
      <w:proofErr w:type="spellStart"/>
      <w:r>
        <w:t>Сусликова</w:t>
      </w:r>
      <w:proofErr w:type="spellEnd"/>
      <w:r>
        <w:t xml:space="preserve"> Э.Н. </w:t>
      </w:r>
    </w:p>
    <w:p w:rsidR="000C05A4" w:rsidRDefault="000C05A4" w:rsidP="000C05A4">
      <w:pPr>
        <w:pStyle w:val="a9"/>
      </w:pPr>
      <w:r>
        <w:t xml:space="preserve">                                                                                          «____» _____________ 20__ года</w:t>
      </w:r>
    </w:p>
    <w:p w:rsidR="000C05A4" w:rsidRDefault="000C05A4" w:rsidP="000C05A4">
      <w:pPr>
        <w:pStyle w:val="a9"/>
      </w:pPr>
    </w:p>
    <w:p w:rsidR="000C05A4" w:rsidRDefault="000C05A4" w:rsidP="000C05A4">
      <w:pPr>
        <w:pStyle w:val="a9"/>
        <w:rPr>
          <w:lang w:eastAsia="ru-RU"/>
        </w:rPr>
      </w:pPr>
      <w:r>
        <w:rPr>
          <w:lang w:eastAsia="ru-RU"/>
        </w:rPr>
        <w:t xml:space="preserve"> Предмет________________________ </w:t>
      </w:r>
    </w:p>
    <w:p w:rsidR="000C05A4" w:rsidRDefault="000C05A4" w:rsidP="000C05A4">
      <w:pPr>
        <w:pStyle w:val="a9"/>
        <w:rPr>
          <w:lang w:eastAsia="ru-RU"/>
        </w:rPr>
      </w:pPr>
      <w:r>
        <w:rPr>
          <w:lang w:eastAsia="ru-RU"/>
        </w:rPr>
        <w:t>Класс___________________________</w:t>
      </w:r>
    </w:p>
    <w:p w:rsidR="000C05A4" w:rsidRDefault="000C05A4" w:rsidP="000C05A4">
      <w:pPr>
        <w:pStyle w:val="a9"/>
        <w:rPr>
          <w:lang w:eastAsia="ru-RU"/>
        </w:rPr>
      </w:pPr>
      <w:r>
        <w:rPr>
          <w:lang w:eastAsia="ru-RU"/>
        </w:rPr>
        <w:t xml:space="preserve">Учитель_________________________ </w:t>
      </w:r>
    </w:p>
    <w:p w:rsidR="000C05A4" w:rsidRDefault="000C05A4" w:rsidP="000C05A4">
      <w:pPr>
        <w:pStyle w:val="a9"/>
        <w:rPr>
          <w:lang w:eastAsia="ru-RU"/>
        </w:rPr>
      </w:pPr>
    </w:p>
    <w:tbl>
      <w:tblPr>
        <w:tblStyle w:val="a3"/>
        <w:tblW w:w="0" w:type="auto"/>
        <w:tblLook w:val="04A0" w:firstRow="1" w:lastRow="0" w:firstColumn="1" w:lastColumn="0" w:noHBand="0" w:noVBand="1"/>
      </w:tblPr>
      <w:tblGrid>
        <w:gridCol w:w="755"/>
        <w:gridCol w:w="970"/>
        <w:gridCol w:w="1134"/>
        <w:gridCol w:w="2137"/>
        <w:gridCol w:w="1165"/>
        <w:gridCol w:w="1165"/>
        <w:gridCol w:w="1165"/>
        <w:gridCol w:w="1166"/>
      </w:tblGrid>
      <w:tr w:rsidR="005374FF" w:rsidRPr="00BC7562" w:rsidTr="00686AE1">
        <w:tc>
          <w:tcPr>
            <w:tcW w:w="443" w:type="dxa"/>
          </w:tcPr>
          <w:p w:rsidR="005374FF" w:rsidRPr="00BC7562" w:rsidRDefault="005374FF" w:rsidP="00686AE1">
            <w:pPr>
              <w:rPr>
                <w:lang w:eastAsia="ru-RU"/>
              </w:rPr>
            </w:pPr>
            <w:r w:rsidRPr="00BC7562">
              <w:rPr>
                <w:lang w:eastAsia="ru-RU"/>
              </w:rPr>
              <w:t>№</w:t>
            </w:r>
          </w:p>
          <w:p w:rsidR="005374FF" w:rsidRPr="00BC7562" w:rsidRDefault="005374FF" w:rsidP="00686AE1">
            <w:pPr>
              <w:rPr>
                <w:lang w:eastAsia="ru-RU"/>
              </w:rPr>
            </w:pPr>
            <w:proofErr w:type="gramStart"/>
            <w:r w:rsidRPr="00BC7562">
              <w:rPr>
                <w:lang w:eastAsia="ru-RU"/>
              </w:rPr>
              <w:t>урока</w:t>
            </w:r>
            <w:proofErr w:type="gramEnd"/>
          </w:p>
        </w:tc>
        <w:tc>
          <w:tcPr>
            <w:tcW w:w="970" w:type="dxa"/>
          </w:tcPr>
          <w:p w:rsidR="005374FF" w:rsidRPr="00BC7562" w:rsidRDefault="005374FF" w:rsidP="00686AE1">
            <w:pPr>
              <w:rPr>
                <w:lang w:eastAsia="ru-RU"/>
              </w:rPr>
            </w:pPr>
            <w:r w:rsidRPr="00BC7562">
              <w:rPr>
                <w:lang w:eastAsia="ru-RU"/>
              </w:rPr>
              <w:t xml:space="preserve">Дата </w:t>
            </w:r>
          </w:p>
          <w:p w:rsidR="005374FF" w:rsidRPr="00BC7562" w:rsidRDefault="005374FF" w:rsidP="00686AE1">
            <w:pPr>
              <w:rPr>
                <w:lang w:eastAsia="ru-RU"/>
              </w:rPr>
            </w:pPr>
            <w:proofErr w:type="gramStart"/>
            <w:r w:rsidRPr="00BC7562">
              <w:rPr>
                <w:lang w:eastAsia="ru-RU"/>
              </w:rPr>
              <w:t>по</w:t>
            </w:r>
            <w:proofErr w:type="gramEnd"/>
            <w:r w:rsidRPr="00BC7562">
              <w:rPr>
                <w:lang w:eastAsia="ru-RU"/>
              </w:rPr>
              <w:t xml:space="preserve"> плану</w:t>
            </w:r>
          </w:p>
        </w:tc>
        <w:tc>
          <w:tcPr>
            <w:tcW w:w="1134" w:type="dxa"/>
          </w:tcPr>
          <w:p w:rsidR="005374FF" w:rsidRPr="00BC7562" w:rsidRDefault="005374FF" w:rsidP="00686AE1">
            <w:pPr>
              <w:rPr>
                <w:lang w:eastAsia="ru-RU"/>
              </w:rPr>
            </w:pPr>
            <w:r w:rsidRPr="00BC7562">
              <w:rPr>
                <w:lang w:eastAsia="ru-RU"/>
              </w:rPr>
              <w:t xml:space="preserve">Дата </w:t>
            </w:r>
          </w:p>
          <w:p w:rsidR="005374FF" w:rsidRPr="00BC7562" w:rsidRDefault="005374FF" w:rsidP="00686AE1">
            <w:pPr>
              <w:rPr>
                <w:lang w:eastAsia="ru-RU"/>
              </w:rPr>
            </w:pPr>
            <w:proofErr w:type="gramStart"/>
            <w:r w:rsidRPr="00BC7562">
              <w:rPr>
                <w:lang w:eastAsia="ru-RU"/>
              </w:rPr>
              <w:t>по</w:t>
            </w:r>
            <w:proofErr w:type="gramEnd"/>
            <w:r w:rsidRPr="00BC7562">
              <w:rPr>
                <w:lang w:eastAsia="ru-RU"/>
              </w:rPr>
              <w:t xml:space="preserve"> </w:t>
            </w:r>
          </w:p>
          <w:p w:rsidR="005374FF" w:rsidRPr="00BC7562" w:rsidRDefault="005374FF" w:rsidP="00686AE1">
            <w:pPr>
              <w:rPr>
                <w:lang w:eastAsia="ru-RU"/>
              </w:rPr>
            </w:pPr>
            <w:proofErr w:type="gramStart"/>
            <w:r w:rsidRPr="00BC7562">
              <w:rPr>
                <w:lang w:eastAsia="ru-RU"/>
              </w:rPr>
              <w:t>факту</w:t>
            </w:r>
            <w:proofErr w:type="gramEnd"/>
          </w:p>
        </w:tc>
        <w:tc>
          <w:tcPr>
            <w:tcW w:w="2137" w:type="dxa"/>
          </w:tcPr>
          <w:p w:rsidR="005374FF" w:rsidRPr="00BC7562" w:rsidRDefault="005374FF" w:rsidP="00686AE1">
            <w:pPr>
              <w:rPr>
                <w:lang w:eastAsia="ru-RU"/>
              </w:rPr>
            </w:pPr>
            <w:r w:rsidRPr="00BC7562">
              <w:rPr>
                <w:lang w:eastAsia="ru-RU"/>
              </w:rPr>
              <w:t>Тема</w:t>
            </w:r>
          </w:p>
        </w:tc>
        <w:tc>
          <w:tcPr>
            <w:tcW w:w="1165" w:type="dxa"/>
          </w:tcPr>
          <w:p w:rsidR="005374FF" w:rsidRPr="00BC7562" w:rsidRDefault="005374FF" w:rsidP="00686AE1">
            <w:pPr>
              <w:rPr>
                <w:lang w:eastAsia="ru-RU"/>
              </w:rPr>
            </w:pPr>
            <w:r w:rsidRPr="00BC7562">
              <w:rPr>
                <w:lang w:eastAsia="ru-RU"/>
              </w:rPr>
              <w:t>Кол-во часов по плану</w:t>
            </w:r>
          </w:p>
        </w:tc>
        <w:tc>
          <w:tcPr>
            <w:tcW w:w="1165" w:type="dxa"/>
          </w:tcPr>
          <w:p w:rsidR="005374FF" w:rsidRPr="00BC7562" w:rsidRDefault="005374FF" w:rsidP="00686AE1">
            <w:pPr>
              <w:rPr>
                <w:lang w:eastAsia="ru-RU"/>
              </w:rPr>
            </w:pPr>
            <w:r w:rsidRPr="00BC7562">
              <w:rPr>
                <w:lang w:eastAsia="ru-RU"/>
              </w:rPr>
              <w:t>Кол-во часов по факту</w:t>
            </w:r>
          </w:p>
        </w:tc>
        <w:tc>
          <w:tcPr>
            <w:tcW w:w="1165" w:type="dxa"/>
          </w:tcPr>
          <w:p w:rsidR="005374FF" w:rsidRPr="00BC7562" w:rsidRDefault="005374FF" w:rsidP="00686AE1">
            <w:pPr>
              <w:rPr>
                <w:lang w:eastAsia="ru-RU"/>
              </w:rPr>
            </w:pPr>
            <w:r w:rsidRPr="00BC7562">
              <w:rPr>
                <w:lang w:eastAsia="ru-RU"/>
              </w:rPr>
              <w:t xml:space="preserve">Причина </w:t>
            </w:r>
            <w:proofErr w:type="spellStart"/>
            <w:proofErr w:type="gramStart"/>
            <w:r w:rsidRPr="00BC7562">
              <w:rPr>
                <w:lang w:eastAsia="ru-RU"/>
              </w:rPr>
              <w:t>коррек-тировки</w:t>
            </w:r>
            <w:proofErr w:type="spellEnd"/>
            <w:proofErr w:type="gramEnd"/>
          </w:p>
        </w:tc>
        <w:tc>
          <w:tcPr>
            <w:tcW w:w="1166" w:type="dxa"/>
          </w:tcPr>
          <w:p w:rsidR="005374FF" w:rsidRPr="00BC7562" w:rsidRDefault="005374FF" w:rsidP="00686AE1">
            <w:pPr>
              <w:rPr>
                <w:lang w:eastAsia="ru-RU"/>
              </w:rPr>
            </w:pPr>
            <w:r w:rsidRPr="00BC7562">
              <w:rPr>
                <w:lang w:eastAsia="ru-RU"/>
              </w:rPr>
              <w:t xml:space="preserve">Способ </w:t>
            </w:r>
            <w:proofErr w:type="spellStart"/>
            <w:r w:rsidRPr="00BC7562">
              <w:rPr>
                <w:lang w:eastAsia="ru-RU"/>
              </w:rPr>
              <w:t>коррек</w:t>
            </w:r>
            <w:proofErr w:type="spellEnd"/>
            <w:r w:rsidRPr="00BC7562">
              <w:rPr>
                <w:lang w:eastAsia="ru-RU"/>
              </w:rPr>
              <w:t>-</w:t>
            </w:r>
          </w:p>
          <w:p w:rsidR="005374FF" w:rsidRPr="00BC7562" w:rsidRDefault="005374FF" w:rsidP="00686AE1">
            <w:pPr>
              <w:rPr>
                <w:lang w:eastAsia="ru-RU"/>
              </w:rPr>
            </w:pPr>
            <w:proofErr w:type="spellStart"/>
            <w:proofErr w:type="gramStart"/>
            <w:r w:rsidRPr="00BC7562">
              <w:rPr>
                <w:lang w:eastAsia="ru-RU"/>
              </w:rPr>
              <w:t>тировки</w:t>
            </w:r>
            <w:proofErr w:type="spellEnd"/>
            <w:proofErr w:type="gramEnd"/>
          </w:p>
        </w:tc>
      </w:tr>
      <w:tr w:rsidR="005374FF" w:rsidRPr="00BC7562" w:rsidTr="00686AE1">
        <w:tc>
          <w:tcPr>
            <w:tcW w:w="443" w:type="dxa"/>
          </w:tcPr>
          <w:p w:rsidR="005374FF" w:rsidRPr="00BC7562" w:rsidRDefault="005374FF" w:rsidP="00686AE1">
            <w:pPr>
              <w:rPr>
                <w:lang w:eastAsia="ru-RU"/>
              </w:rPr>
            </w:pPr>
          </w:p>
        </w:tc>
        <w:tc>
          <w:tcPr>
            <w:tcW w:w="970" w:type="dxa"/>
          </w:tcPr>
          <w:p w:rsidR="005374FF" w:rsidRPr="00BC7562" w:rsidRDefault="005374FF" w:rsidP="00686AE1">
            <w:pPr>
              <w:rPr>
                <w:lang w:eastAsia="ru-RU"/>
              </w:rPr>
            </w:pPr>
          </w:p>
        </w:tc>
        <w:tc>
          <w:tcPr>
            <w:tcW w:w="1134" w:type="dxa"/>
          </w:tcPr>
          <w:p w:rsidR="005374FF" w:rsidRPr="00BC7562" w:rsidRDefault="005374FF" w:rsidP="00686AE1">
            <w:pPr>
              <w:rPr>
                <w:lang w:eastAsia="ru-RU"/>
              </w:rPr>
            </w:pPr>
          </w:p>
        </w:tc>
        <w:tc>
          <w:tcPr>
            <w:tcW w:w="2137" w:type="dxa"/>
          </w:tcPr>
          <w:p w:rsidR="005374FF" w:rsidRPr="00BC7562" w:rsidRDefault="005374FF" w:rsidP="00686AE1">
            <w:pPr>
              <w:rPr>
                <w:lang w:eastAsia="ru-RU"/>
              </w:rPr>
            </w:pPr>
          </w:p>
        </w:tc>
        <w:tc>
          <w:tcPr>
            <w:tcW w:w="1165" w:type="dxa"/>
          </w:tcPr>
          <w:p w:rsidR="005374FF" w:rsidRPr="00BC7562" w:rsidRDefault="005374FF" w:rsidP="00686AE1">
            <w:pPr>
              <w:rPr>
                <w:lang w:eastAsia="ru-RU"/>
              </w:rPr>
            </w:pPr>
          </w:p>
        </w:tc>
        <w:tc>
          <w:tcPr>
            <w:tcW w:w="1165" w:type="dxa"/>
          </w:tcPr>
          <w:p w:rsidR="005374FF" w:rsidRPr="00BC7562" w:rsidRDefault="005374FF" w:rsidP="00686AE1">
            <w:pPr>
              <w:rPr>
                <w:lang w:eastAsia="ru-RU"/>
              </w:rPr>
            </w:pPr>
          </w:p>
        </w:tc>
        <w:tc>
          <w:tcPr>
            <w:tcW w:w="1165" w:type="dxa"/>
          </w:tcPr>
          <w:p w:rsidR="005374FF" w:rsidRPr="00BC7562" w:rsidRDefault="005374FF" w:rsidP="00686AE1">
            <w:pPr>
              <w:rPr>
                <w:lang w:eastAsia="ru-RU"/>
              </w:rPr>
            </w:pPr>
          </w:p>
        </w:tc>
        <w:tc>
          <w:tcPr>
            <w:tcW w:w="1166" w:type="dxa"/>
          </w:tcPr>
          <w:p w:rsidR="005374FF" w:rsidRPr="00BC7562" w:rsidRDefault="005374FF" w:rsidP="00686AE1">
            <w:pPr>
              <w:rPr>
                <w:lang w:eastAsia="ru-RU"/>
              </w:rPr>
            </w:pPr>
          </w:p>
        </w:tc>
      </w:tr>
      <w:tr w:rsidR="005374FF" w:rsidRPr="00BC7562" w:rsidTr="00686AE1">
        <w:tc>
          <w:tcPr>
            <w:tcW w:w="443" w:type="dxa"/>
          </w:tcPr>
          <w:p w:rsidR="005374FF" w:rsidRPr="00BC7562" w:rsidRDefault="005374FF" w:rsidP="00686AE1">
            <w:pPr>
              <w:rPr>
                <w:lang w:eastAsia="ru-RU"/>
              </w:rPr>
            </w:pPr>
          </w:p>
        </w:tc>
        <w:tc>
          <w:tcPr>
            <w:tcW w:w="970" w:type="dxa"/>
          </w:tcPr>
          <w:p w:rsidR="005374FF" w:rsidRPr="00BC7562" w:rsidRDefault="005374FF" w:rsidP="00686AE1">
            <w:pPr>
              <w:rPr>
                <w:lang w:eastAsia="ru-RU"/>
              </w:rPr>
            </w:pPr>
          </w:p>
        </w:tc>
        <w:tc>
          <w:tcPr>
            <w:tcW w:w="1134" w:type="dxa"/>
          </w:tcPr>
          <w:p w:rsidR="005374FF" w:rsidRPr="00BC7562" w:rsidRDefault="005374FF" w:rsidP="00686AE1">
            <w:pPr>
              <w:rPr>
                <w:lang w:eastAsia="ru-RU"/>
              </w:rPr>
            </w:pPr>
          </w:p>
        </w:tc>
        <w:tc>
          <w:tcPr>
            <w:tcW w:w="2137" w:type="dxa"/>
          </w:tcPr>
          <w:p w:rsidR="005374FF" w:rsidRPr="00BC7562" w:rsidRDefault="005374FF" w:rsidP="00686AE1">
            <w:pPr>
              <w:rPr>
                <w:lang w:eastAsia="ru-RU"/>
              </w:rPr>
            </w:pPr>
          </w:p>
        </w:tc>
        <w:tc>
          <w:tcPr>
            <w:tcW w:w="1165" w:type="dxa"/>
          </w:tcPr>
          <w:p w:rsidR="005374FF" w:rsidRPr="00BC7562" w:rsidRDefault="005374FF" w:rsidP="00686AE1">
            <w:pPr>
              <w:rPr>
                <w:lang w:eastAsia="ru-RU"/>
              </w:rPr>
            </w:pPr>
          </w:p>
        </w:tc>
        <w:tc>
          <w:tcPr>
            <w:tcW w:w="1165" w:type="dxa"/>
          </w:tcPr>
          <w:p w:rsidR="005374FF" w:rsidRPr="00BC7562" w:rsidRDefault="005374FF" w:rsidP="00686AE1">
            <w:pPr>
              <w:rPr>
                <w:lang w:eastAsia="ru-RU"/>
              </w:rPr>
            </w:pPr>
          </w:p>
        </w:tc>
        <w:tc>
          <w:tcPr>
            <w:tcW w:w="1165" w:type="dxa"/>
          </w:tcPr>
          <w:p w:rsidR="005374FF" w:rsidRPr="00BC7562" w:rsidRDefault="005374FF" w:rsidP="00686AE1">
            <w:pPr>
              <w:rPr>
                <w:lang w:eastAsia="ru-RU"/>
              </w:rPr>
            </w:pPr>
          </w:p>
        </w:tc>
        <w:tc>
          <w:tcPr>
            <w:tcW w:w="1166" w:type="dxa"/>
          </w:tcPr>
          <w:p w:rsidR="005374FF" w:rsidRPr="00BC7562" w:rsidRDefault="005374FF" w:rsidP="00686AE1">
            <w:pPr>
              <w:rPr>
                <w:lang w:eastAsia="ru-RU"/>
              </w:rPr>
            </w:pPr>
          </w:p>
        </w:tc>
      </w:tr>
    </w:tbl>
    <w:p w:rsidR="005374FF" w:rsidRPr="00BC7562" w:rsidRDefault="005374FF" w:rsidP="005374FF">
      <w:pPr>
        <w:spacing w:after="0" w:line="240" w:lineRule="auto"/>
        <w:rPr>
          <w:rFonts w:ascii="Calibri" w:eastAsia="Calibri" w:hAnsi="Calibri" w:cs="Times New Roman"/>
        </w:rPr>
      </w:pPr>
    </w:p>
    <w:p w:rsidR="005374FF" w:rsidRPr="00BC7562" w:rsidRDefault="005374FF" w:rsidP="005374FF">
      <w:pPr>
        <w:spacing w:after="0" w:line="240" w:lineRule="auto"/>
        <w:rPr>
          <w:rFonts w:ascii="Calibri" w:eastAsia="Calibri" w:hAnsi="Calibri" w:cs="Times New Roman"/>
        </w:rPr>
      </w:pPr>
      <w:r w:rsidRPr="00BC7562">
        <w:rPr>
          <w:rFonts w:ascii="Calibri" w:eastAsia="Calibri" w:hAnsi="Calibri" w:cs="Times New Roman"/>
        </w:rPr>
        <w:t>Учитель___________________</w:t>
      </w:r>
      <w:proofErr w:type="gramStart"/>
      <w:r w:rsidRPr="00BC7562">
        <w:rPr>
          <w:rFonts w:ascii="Calibri" w:eastAsia="Calibri" w:hAnsi="Calibri" w:cs="Times New Roman"/>
        </w:rPr>
        <w:t>_  _</w:t>
      </w:r>
      <w:proofErr w:type="gramEnd"/>
      <w:r w:rsidRPr="00BC7562">
        <w:rPr>
          <w:rFonts w:ascii="Calibri" w:eastAsia="Calibri" w:hAnsi="Calibri" w:cs="Times New Roman"/>
        </w:rPr>
        <w:t xml:space="preserve">/________________________/ </w:t>
      </w:r>
    </w:p>
    <w:p w:rsidR="005374FF" w:rsidRPr="00BC7562" w:rsidRDefault="005374FF" w:rsidP="005374FF">
      <w:pPr>
        <w:spacing w:after="0" w:line="240" w:lineRule="auto"/>
        <w:rPr>
          <w:rFonts w:ascii="Calibri" w:eastAsia="Calibri" w:hAnsi="Calibri" w:cs="Times New Roman"/>
        </w:rPr>
      </w:pPr>
      <w:proofErr w:type="gramStart"/>
      <w:r w:rsidRPr="00BC7562">
        <w:rPr>
          <w:rFonts w:ascii="Calibri" w:eastAsia="Calibri" w:hAnsi="Calibri" w:cs="Times New Roman"/>
        </w:rPr>
        <w:t>Дата:_</w:t>
      </w:r>
      <w:proofErr w:type="gramEnd"/>
      <w:r w:rsidRPr="00BC7562">
        <w:rPr>
          <w:rFonts w:ascii="Calibri" w:eastAsia="Calibri" w:hAnsi="Calibri" w:cs="Times New Roman"/>
        </w:rPr>
        <w:t>_____________________</w:t>
      </w:r>
    </w:p>
    <w:p w:rsidR="00C71F39" w:rsidRDefault="00C71F39">
      <w:pPr>
        <w:sectPr w:rsidR="00C71F39" w:rsidSect="000B7C66">
          <w:pgSz w:w="11906" w:h="16838"/>
          <w:pgMar w:top="720" w:right="720" w:bottom="720" w:left="720" w:header="708" w:footer="708" w:gutter="0"/>
          <w:cols w:space="708"/>
          <w:docGrid w:linePitch="360"/>
        </w:sectPr>
      </w:pPr>
    </w:p>
    <w:p w:rsidR="00504DF4" w:rsidRDefault="00504DF4"/>
    <w:sectPr w:rsidR="00504DF4" w:rsidSect="00C71F3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ont194">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9A3"/>
    <w:multiLevelType w:val="hybridMultilevel"/>
    <w:tmpl w:val="C14296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F33FE"/>
    <w:multiLevelType w:val="hybridMultilevel"/>
    <w:tmpl w:val="23303B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FF20C9"/>
    <w:multiLevelType w:val="hybridMultilevel"/>
    <w:tmpl w:val="D318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5F1D51"/>
    <w:multiLevelType w:val="hybridMultilevel"/>
    <w:tmpl w:val="A3C69082"/>
    <w:lvl w:ilvl="0" w:tplc="3CB67722">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49A0496F"/>
    <w:multiLevelType w:val="hybridMultilevel"/>
    <w:tmpl w:val="C1D21542"/>
    <w:lvl w:ilvl="0" w:tplc="4B56887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965E70"/>
    <w:multiLevelType w:val="hybridMultilevel"/>
    <w:tmpl w:val="F19CAF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21625F"/>
    <w:multiLevelType w:val="multilevel"/>
    <w:tmpl w:val="4BBC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814A80"/>
    <w:multiLevelType w:val="hybridMultilevel"/>
    <w:tmpl w:val="8E749F62"/>
    <w:lvl w:ilvl="0" w:tplc="AC12DA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48"/>
    <w:rsid w:val="000B7C66"/>
    <w:rsid w:val="000C05A4"/>
    <w:rsid w:val="000C7C4C"/>
    <w:rsid w:val="0011673B"/>
    <w:rsid w:val="0012624A"/>
    <w:rsid w:val="00204C9A"/>
    <w:rsid w:val="0020661A"/>
    <w:rsid w:val="003034D9"/>
    <w:rsid w:val="0037614D"/>
    <w:rsid w:val="003D0446"/>
    <w:rsid w:val="00504DF4"/>
    <w:rsid w:val="005374FF"/>
    <w:rsid w:val="009029EE"/>
    <w:rsid w:val="00945046"/>
    <w:rsid w:val="00AF6B81"/>
    <w:rsid w:val="00B31DAE"/>
    <w:rsid w:val="00C71F39"/>
    <w:rsid w:val="00CA7406"/>
    <w:rsid w:val="00D53448"/>
    <w:rsid w:val="00DF2C21"/>
    <w:rsid w:val="00EA06F9"/>
    <w:rsid w:val="00F10BC1"/>
    <w:rsid w:val="00F70193"/>
    <w:rsid w:val="00FF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5DDE7-F649-43D5-9778-6CBE7D87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34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rsid w:val="00D53448"/>
    <w:pPr>
      <w:spacing w:after="0" w:line="360" w:lineRule="auto"/>
      <w:ind w:left="1413"/>
      <w:jc w:val="both"/>
    </w:pPr>
    <w:rPr>
      <w:rFonts w:ascii="Times New Roman" w:eastAsia="Calibri" w:hAnsi="Times New Roman" w:cs="Times New Roman"/>
      <w:sz w:val="28"/>
      <w:szCs w:val="24"/>
      <w:lang w:eastAsia="ar-SA"/>
    </w:rPr>
  </w:style>
  <w:style w:type="character" w:customStyle="1" w:styleId="a5">
    <w:name w:val="Основной текст с отступом Знак"/>
    <w:basedOn w:val="a0"/>
    <w:link w:val="a4"/>
    <w:semiHidden/>
    <w:rsid w:val="00D53448"/>
    <w:rPr>
      <w:rFonts w:ascii="Times New Roman" w:eastAsia="Calibri" w:hAnsi="Times New Roman" w:cs="Times New Roman"/>
      <w:sz w:val="28"/>
      <w:szCs w:val="24"/>
      <w:lang w:eastAsia="ar-SA"/>
    </w:rPr>
  </w:style>
  <w:style w:type="paragraph" w:styleId="a6">
    <w:name w:val="List Paragraph"/>
    <w:basedOn w:val="a"/>
    <w:uiPriority w:val="34"/>
    <w:qFormat/>
    <w:rsid w:val="00D53448"/>
    <w:pPr>
      <w:suppressAutoHyphens/>
      <w:ind w:left="720"/>
    </w:pPr>
    <w:rPr>
      <w:rFonts w:ascii="Calibri" w:eastAsia="Times New Roman" w:hAnsi="Calibri" w:cs="font194"/>
      <w:kern w:val="1"/>
      <w:lang w:eastAsia="ar-SA"/>
    </w:rPr>
  </w:style>
  <w:style w:type="character" w:customStyle="1" w:styleId="apple-converted-space">
    <w:name w:val="apple-converted-space"/>
    <w:basedOn w:val="a0"/>
    <w:rsid w:val="00D53448"/>
  </w:style>
  <w:style w:type="paragraph" w:styleId="a7">
    <w:name w:val="Balloon Text"/>
    <w:basedOn w:val="a"/>
    <w:link w:val="a8"/>
    <w:uiPriority w:val="99"/>
    <w:semiHidden/>
    <w:unhideWhenUsed/>
    <w:rsid w:val="000C7C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7C4C"/>
    <w:rPr>
      <w:rFonts w:ascii="Segoe UI" w:hAnsi="Segoe UI" w:cs="Segoe UI"/>
      <w:sz w:val="18"/>
      <w:szCs w:val="18"/>
    </w:rPr>
  </w:style>
  <w:style w:type="paragraph" w:styleId="a9">
    <w:name w:val="No Spacing"/>
    <w:uiPriority w:val="1"/>
    <w:qFormat/>
    <w:rsid w:val="000C05A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vip.1zavuch.ru/" TargetMode="External"/><Relationship Id="rId5" Type="http://schemas.openxmlformats.org/officeDocument/2006/relationships/webSettings" Target="webSettings.xml"/><Relationship Id="rId10"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C55E-3752-4CE6-8EA0-7019BCF7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ПК</cp:lastModifiedBy>
  <cp:revision>2</cp:revision>
  <cp:lastPrinted>2021-11-07T17:04:00Z</cp:lastPrinted>
  <dcterms:created xsi:type="dcterms:W3CDTF">2023-11-19T09:53:00Z</dcterms:created>
  <dcterms:modified xsi:type="dcterms:W3CDTF">2023-11-19T09:53:00Z</dcterms:modified>
</cp:coreProperties>
</file>