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FF" w:rsidRPr="0069308F" w:rsidRDefault="0009521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hAnsi="Times New Roman" w:cs="Times New Roman"/>
          <w:color w:val="000000"/>
          <w:sz w:val="28"/>
          <w:szCs w:val="28"/>
          <w:lang w:val="ru-RU"/>
        </w:rPr>
        <w:t>Муниципальное бюджетное общеобразовательное учреждение</w:t>
      </w:r>
      <w:r w:rsidR="00EE3811" w:rsidRPr="0069308F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</w:t>
      </w:r>
      <w:proofErr w:type="spellStart"/>
      <w:r w:rsidR="00EE3811" w:rsidRPr="0069308F">
        <w:rPr>
          <w:rFonts w:hAnsi="Times New Roman" w:cs="Times New Roman"/>
          <w:color w:val="000000"/>
          <w:sz w:val="28"/>
          <w:szCs w:val="28"/>
          <w:lang w:val="ru-RU"/>
        </w:rPr>
        <w:t>Аксайского</w:t>
      </w:r>
      <w:proofErr w:type="spellEnd"/>
      <w:r w:rsidR="00EE3811" w:rsidRPr="0069308F">
        <w:rPr>
          <w:rFonts w:hAnsi="Times New Roman" w:cs="Times New Roman"/>
          <w:color w:val="000000"/>
          <w:sz w:val="28"/>
          <w:szCs w:val="28"/>
          <w:lang w:val="ru-RU"/>
        </w:rPr>
        <w:t xml:space="preserve"> района                                                                                                                   Островская средняя общеобразовательная школа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7"/>
        <w:gridCol w:w="2849"/>
        <w:gridCol w:w="3361"/>
      </w:tblGrid>
      <w:tr w:rsidR="00EE3811" w:rsidRPr="0069308F" w:rsidTr="000C0A39">
        <w:tc>
          <w:tcPr>
            <w:tcW w:w="2877" w:type="dxa"/>
          </w:tcPr>
          <w:p w:rsidR="00EE3811" w:rsidRDefault="00EE3811" w:rsidP="000C0A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  <w:r w:rsidRPr="009E66D2">
              <w:rPr>
                <w:lang w:val="ru-RU"/>
              </w:rPr>
              <w:br/>
            </w:r>
            <w:r w:rsidR="00A645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="00A645CA">
              <w:rPr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МБОУ Островская СОШ</w:t>
            </w:r>
            <w:r w:rsidRPr="009E66D2">
              <w:rPr>
                <w:lang w:val="ru-RU"/>
              </w:rPr>
              <w:br/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29.08</w:t>
            </w:r>
            <w:r w:rsidR="003460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  <w:r w:rsidR="00A645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председатель Совета школы ______________ Барабаш В.А.</w:t>
            </w:r>
          </w:p>
        </w:tc>
        <w:tc>
          <w:tcPr>
            <w:tcW w:w="2921" w:type="dxa"/>
          </w:tcPr>
          <w:p w:rsidR="00EE3811" w:rsidRDefault="00EE3811" w:rsidP="000C0A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9E66D2">
              <w:rPr>
                <w:lang w:val="ru-RU"/>
              </w:rPr>
              <w:br/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9E66D2">
              <w:rPr>
                <w:lang w:val="ru-RU"/>
              </w:rPr>
              <w:br/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Островская СОШ</w:t>
            </w:r>
            <w:r w:rsidRPr="009E66D2">
              <w:rPr>
                <w:lang w:val="ru-RU"/>
              </w:rPr>
              <w:br/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A645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.2022г)</w:t>
            </w:r>
          </w:p>
        </w:tc>
        <w:tc>
          <w:tcPr>
            <w:tcW w:w="3445" w:type="dxa"/>
          </w:tcPr>
          <w:p w:rsidR="00EE3811" w:rsidRDefault="00EE3811" w:rsidP="000C0A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="00A645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3460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="003460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30.08.2023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 директор </w:t>
            </w:r>
            <w:r w:rsidR="00A645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Островской СОШ                                       А.М. Шаповалов</w:t>
            </w:r>
            <w:r w:rsidRPr="009E66D2">
              <w:rPr>
                <w:lang w:val="ru-RU"/>
              </w:rPr>
              <w:br/>
            </w:r>
          </w:p>
        </w:tc>
      </w:tr>
    </w:tbl>
    <w:p w:rsidR="000574FF" w:rsidRPr="0069308F" w:rsidRDefault="000574F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574FF" w:rsidRPr="0069308F" w:rsidRDefault="0009521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Правила</w:t>
      </w:r>
      <w:r w:rsidRPr="0069308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930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внутреннего распорядка учащихся</w:t>
      </w:r>
    </w:p>
    <w:p w:rsidR="000574FF" w:rsidRPr="0069308F" w:rsidRDefault="0009521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1. Общие положения 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Настоящие правила внутреннего распорядка учащихся (далее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Правила) разработаны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29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декабря 2012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г. №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 «Об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образовании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Российской Федерации», уставом муниципального бюджетного общеобразовательного учреждения </w:t>
      </w:r>
      <w:r w:rsidR="00EE3811"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 Островской СОШ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Правила определяют права, обязанности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ответственность учащихся, устанавливают требования к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поведению учащихся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(или) на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мероприятиях, которые организует школа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 принимают участие обучающиеся.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Дисциплина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поддерживается на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основе уважения человеческого достоинства учащихся, педагогических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 работников. Применение физического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(или) психического насилия по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отношению к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учащимся не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допускается.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 Правила распространяются на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всех учащихся школы, за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исключением воспитанников дошкольного отделения. Правила внутреннего распорядка воспитанников утверждаются локальным нормативным актом школы.</w:t>
      </w:r>
    </w:p>
    <w:p w:rsidR="000574FF" w:rsidRPr="0069308F" w:rsidRDefault="0009521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Права учащихся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Учащиеся имеют право на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следующее: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2.1.1. Уважение своего человеческого достоинства, защиту от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всех форм физического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психического насилия, оскорбления личности, охрану жизни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здоровья.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2.1.2. Благоприятную окружающую среду, которая не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наносит вреда здоровью</w:t>
      </w:r>
      <w:r w:rsidRPr="0069308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ухудшает самочувствие учащихся при осуществлении школой своей деятельности.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2.1.3. Свободу совести, информации, свободное выражение собственных взглядов</w:t>
      </w:r>
      <w:r w:rsidRPr="0069308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убеждений.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2.1.4. Защиту от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информации, пропаганды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агитации, наносящих вред здоровью,</w:t>
      </w:r>
      <w:r w:rsidRPr="0069308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нравственному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духовному развитию.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2.1.5. Развитие своих творческих способностей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интересов, включая участие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конкурсах, олимпиадах, выставках, смотрах, физкультурных мероприятиях, спортивных мероприятиях,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официальных спортивных соревнованиях,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других массовых мероприятиях.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2.1.6. Посещение по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своему выбору мероприятий, которые проводятся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</w:t>
      </w:r>
      <w:r w:rsidRPr="0069308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предусмотрены учебным планом.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2.1.7. Участие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научно-исследовательской, научно-технической, экспериментальной</w:t>
      </w:r>
      <w:r w:rsidRPr="0069308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инновационной деятельности, осуществляемой школой под руководством педагогов.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2.1.8. Бесплатную публикацию своих работ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изданиях школы.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2.1.9. Условия для обучения с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особенностей психофизического развития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состояния здоровья.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2.1.10. Получение социально-педагогической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психологической помощи, бесплатной</w:t>
      </w:r>
      <w:r w:rsidRPr="0069308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психолого-медико-педагогической коррекции.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2.1.11. Получение знаний, приобретение навыков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умений, соответствующих</w:t>
      </w:r>
      <w:r w:rsidRPr="0069308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современному уровню развития науки, техники, технологий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культуры.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2.1.12. Профессиональную ориентацию.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2.1.13. Обучение по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индивидуальному учебному плану,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ускоренное обучение,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пределах осваиваемой образовательной программы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установленном локальным нормативным актом школы.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2.1.14. Выбор формы получения образования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обучения после получения</w:t>
      </w:r>
      <w:r w:rsidRPr="0069308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основного общего образования или после достижения 18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2.1.15. Выбор факультативных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элективных учебных предметов, курсов, дисциплин</w:t>
      </w:r>
      <w:r w:rsidRPr="0069308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(модулей) из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перечня, предлагаемого школой, после получения основного общего образования.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2.1.16. Освоение наряду с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учебными предметами, курсами, дисциплинами (модулями) по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осваиваемой образовательной программе любых других учебных предметов, курсов, дисциплин (модулей), преподаваемых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школе,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установленном порядке.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2.1.17. Зачет результатов освоения учащимися учебных предметов, курсов, дисциплин (модулей), практики, дополнительных образовательных программ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других организациях, осуществляющих образовательную деятельность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установленном действующим законодательством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локальным актом школы.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2.1.18. Каникулы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об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образовании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календарным учебным графиком.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2.1.19. Бесплатное пользование библиотечно-информационными ресурсами, учебной, производственной, научной базой школы.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2.1.20. Бесплатное пользование лечебно-оздоровительной инфраструктурой, объектами культуры, спортивными объектами школы.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2.1.21. Бесплатный подвоз до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 организаций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обратно.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2.1.22. Совмещение получения образования с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работой без ущерба для освоения</w:t>
      </w:r>
      <w:r w:rsidRPr="0069308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программы, выполнения индивидуального учебного плана.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2.1.23. Поощрение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установленном локальным нормативным актом школы.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2.1.24. Перевод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установленном локальным нормативным актом школы.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2.1.25. Участие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управлении школы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установленном уставом.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2.1.26. Ознакомление со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свидетельством о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 регистрации, уставом,</w:t>
      </w:r>
      <w:r w:rsidRPr="0069308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лицензией на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образовательной деятельности, свидетельством о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 аккредитации, учебной документацией, другими документами, регламентирующими организацию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образовательной деятельности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2.1.27. Обжалование актов школы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установленном законодательством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 порядке.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2.1.28. Обращение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комиссию по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урегулированию споров между участниками</w:t>
      </w:r>
      <w:r w:rsidRPr="0069308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 отношений.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2.1.29. Создание общественных объединений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установленном законодательством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 (за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исключением детских общественных объединений, учреждаемых либо создаваемых политическими партиями, детских религиозных организаций).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2.1.30. Иные академические права, предусмотренные законодательством Российской Федерации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локальными нормативными актами школы.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Учащимся предоставляются следующие меры социальной поддержки:</w:t>
      </w:r>
    </w:p>
    <w:p w:rsidR="00EE3811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2.2.1. Обеспечение питанием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 2.3/2.4.3590-20, утв. постановлением Главного государственного санитарного врача России от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27.10.2020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32,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574FF" w:rsidRPr="0069308F" w:rsidRDefault="00EE381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2.2.2</w:t>
      </w:r>
      <w:r w:rsidR="0009521F"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. Иные меры поддержки, которые предоставляются в</w:t>
      </w:r>
      <w:r w:rsidR="0009521F"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9521F"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школе: обеспечение одеждой, обувью, жестким и</w:t>
      </w:r>
      <w:r w:rsidR="0009521F"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9521F"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мягким инвентарем детей-сирот и</w:t>
      </w:r>
      <w:r w:rsidR="0009521F"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9521F"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детей, оставшихся без попечения родителей, лиц </w:t>
      </w:r>
      <w:proofErr w:type="gramStart"/>
      <w:r w:rsidR="0009521F"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09521F"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9521F"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</w:t>
      </w:r>
      <w:proofErr w:type="gramEnd"/>
      <w:r w:rsidR="0009521F"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детей-сирот и</w:t>
      </w:r>
      <w:r w:rsidR="0009521F"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9521F"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детей, оставшихся без попечения родителей.</w:t>
      </w:r>
    </w:p>
    <w:p w:rsidR="000574FF" w:rsidRPr="0069308F" w:rsidRDefault="0009521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Обязанности и</w:t>
      </w:r>
      <w:r w:rsidRPr="006930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ответственность учащихся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Учащиеся обязаны: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3.1.1. Соблюдать устав школы, решения органов управления, настоящие Правила,</w:t>
      </w:r>
      <w:r w:rsidRPr="0069308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локальные акты школы.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3.1.2. Соблюдать требования правил пожарной безопасности, иные требования безопасности образовательного процесса.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3.1.3. Выполнять законные требования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распоряжения администрации, педагогов</w:t>
      </w:r>
      <w:r w:rsidRPr="0069308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работников, сотрудников охраны школы.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3.1.4. Добросовестно осваивать образовательную программу, выполнять индивидуальный учебный план,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посещать предусмотренные учебным планом или индивидуальным учебным планом учебные занятия, осуществлять самостоятельную подготовку к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занятиям, выполнять задания, данные педагогическими работниками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 образовательной программы.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пропуска занятий (обязательных мероприятий) из-за болезни учащийся предоставляет классному руководителю медицинскую справку или медицинское заключение.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 случаях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заявление или объяснительную от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своих родителей (законных представителей) с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 причины отсутствия.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3.1.5. Заботиться о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сохранении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укреплении своего здоровья, стремиться</w:t>
      </w:r>
      <w:r w:rsidRPr="0069308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нравственному, духовному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физическому развитию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самосовершенствованию.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3.1.6. Уважать честь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достоинство других учащихся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 школы, не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препятствий для получения образования другими учащимися.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3.1.7. Бережно относиться к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имуществу школы.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3.1.8. Следить за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своим внешним видом, выполнять установленные школой требования к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одежде.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За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неисполнение или нарушение требований устава, настоящих Правил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</w:t>
      </w:r>
      <w:r w:rsidRPr="0069308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локальных актов школы по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 организации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осуществления образовательной деятельности к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учащимся могут быть применены меры дисциплинарного взыскания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предусмотренном действующим законодательством.</w:t>
      </w:r>
    </w:p>
    <w:p w:rsidR="000574FF" w:rsidRPr="0069308F" w:rsidRDefault="0009521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4. Правила поведения в</w:t>
      </w:r>
      <w:r w:rsidRPr="006930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школе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Учащиеся должны: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4.1.1. Здороваться с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работниками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посетителями школы.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4.1.2. Проявлять уважение к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старшим, заботиться о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младших.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4.1.3. Соблюдать вежливые формы общения с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окружающими.</w:t>
      </w:r>
    </w:p>
    <w:p w:rsidR="000574FF" w:rsidRPr="0069308F" w:rsidRDefault="0009521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Правила посещения школы учащимися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Посещение занятий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мероприятий, предусмотренных учебным планом, для учащихся обязательно.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пропуска занятий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(или) отдельных уроков классный руководитель выясняет причины отсутствия у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учащегося, его родителей (законных представителей).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занятия были пропущены без уважительной причины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не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знали об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этом, классный руководитель или уполномоченное лицо извещает родителей (законных представителей)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предпринимает меры по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усилению контроля за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посещаемостью, а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проводит необходимые профилактические мероприятия с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учащимся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 (законными представителями) учащегося.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учащийся должен иметь при себе дневник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необходимые для уроков принадлежности, сменную обувь. Для отдельных уроков необходимо приносить специальную одежду (фартук, нарукавники), спортивную форму.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Учащиеся должны приходить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школу заранее (рекомендуемое время за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10–15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минут) до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начала учебных занятий.</w:t>
      </w:r>
      <w:r w:rsidRPr="0069308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Опоздание на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 без уважительной причины недопустимо.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опоздания на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 учащийся проходит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 таким образом, чтобы не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мешать образовательному процессу других учащихся.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 Перед началом занятий учащиеся оставляют верхнюю одежду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переодевают сменную обувь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гардеробе.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случае, если учащийся забыл сменную обувь, он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должен обратиться к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дежурному администратору за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одноразовой обувью (бахилами).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5.6. Учащиеся не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должны оставлять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гардеробе,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верхней одежде, деньги, документы, ценные вещи.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5.7. Учащимся запрещено находиться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гардеробе после переодевания.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5.8. Учащимся запрещено приносить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школу: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5.8.1. Оружие.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5.8.2. Колющие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легко бьющиеся предметы без чехлов (упаковки),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лыжи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коньки, иной инвентарь, необходимый для организации образовательного процесса.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5.8.3. Легковоспламеняющиеся, взрывчатые, ядовитые, химические вещества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предметы.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5.8.4. Табачные изделия.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5.8.5. Спиртные напитки.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5.8.6. Наркотики, психотропные, одурманивающие, токсичные вещества иные вещества, обращение которых не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допускается или ограничено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 или способные причинить вред здоровью участников образовательного процесса. Лекарственные средства могут при себе иметь только те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учащиеся, которым они показаны по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медицинским основаниям. Учащиеся или родители (законные представители) обучающихся должны поставить администрацию школы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известность о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медицинских показаниях, по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которым учащийся будет иметь при себе необходимые лекарственные средства.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5.9. На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территории школы учащимся запрещено: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5.9.1. Находиться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нерабочее время.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5.9.2. Употреблять алкогольные, слабоалкогольные напитки, пиво, наркотические средства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психотропные вещества, их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прекурсоры</w:t>
      </w:r>
      <w:proofErr w:type="spellEnd"/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аналоги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другие одурманивающие вещества.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5.9.3. Играть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азартные игры.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5.9.4. Курить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здании, на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территории школы.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5.9.5. Использовать ненормативную лексику (сквернословить).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5.9.6. Демонстрировать принадлежность к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политическим партиям, религиозным течениям, неформальным объединениям, фанатским клубам.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5.9.7. Осуществлять пропаганду политических, религиозных идей, а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идей,</w:t>
      </w:r>
      <w:r w:rsidRPr="0069308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наносящих вред духовному или физическому здоровью человека.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5.9.8. Находиться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здании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верхней одежде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(или) головных уборах.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5.9.9. Играть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спортивные игры вне специально отведенных для этого мест (спортивных площадок), за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исключением проведения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установленном порядке организованных массовых спортивно-развлекательных мероприятий.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5.9.10. Портить имущество или использовать его не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назначению, мусорить.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5.9.11. Перемещать из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помещения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помещение без разрешения администрации</w:t>
      </w:r>
      <w:r w:rsidRPr="0069308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материально ответственных лиц мебель, оборудование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иное имущество.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5.9.12. Передвигаться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здании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территории на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скутерах, </w:t>
      </w:r>
      <w:proofErr w:type="spellStart"/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гироскутерах</w:t>
      </w:r>
      <w:proofErr w:type="spellEnd"/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велосипедах, </w:t>
      </w:r>
      <w:proofErr w:type="spellStart"/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моноколесах</w:t>
      </w:r>
      <w:proofErr w:type="spellEnd"/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роликовых коньках, </w:t>
      </w:r>
      <w:proofErr w:type="spellStart"/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скейтах</w:t>
      </w:r>
      <w:proofErr w:type="spellEnd"/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других средствах транспортного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спортивного назначения, если это не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обусловлено организацией образовательного процесса, культурно-досуговыми мероприятиями.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5.9.13. Осуществлять предпринимательскую деятельность,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торговлю</w:t>
      </w:r>
      <w:r w:rsidRPr="0069308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оказание платных услуг.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5.9.14. Кричать, шуметь, играть на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музыкальных инструментах, пользоваться</w:t>
      </w:r>
      <w:r w:rsidRPr="0069308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звуковоспроизводящей аппаратурой, за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исключением случаев, когда это необходимо для реализации образовательной программы, проведения культурно-массового или спортивного мероприятия.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5.9.15. Решать спорные вопросы с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помощью физической силы или психологического</w:t>
      </w:r>
      <w:r w:rsidRPr="0069308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насилия.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5.10. Учащимся запрещено:</w:t>
      </w:r>
    </w:p>
    <w:p w:rsidR="000574FF" w:rsidRPr="0069308F" w:rsidRDefault="00EE381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5.10.1</w:t>
      </w:r>
      <w:r w:rsidR="0009521F"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Самовольно покидать школу во</w:t>
      </w:r>
      <w:r w:rsidR="0009521F"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9521F"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 образовательного процесса. Уйти из</w:t>
      </w:r>
      <w:r w:rsidR="0009521F"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9521F"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 во</w:t>
      </w:r>
      <w:r w:rsidR="0009521F"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9521F"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 образовательного процесса возможно только с</w:t>
      </w:r>
      <w:r w:rsidR="0009521F"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9521F"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разрешения классного руководителя или иного уполномоченного лица.</w:t>
      </w:r>
    </w:p>
    <w:p w:rsidR="000574FF" w:rsidRPr="0069308F" w:rsidRDefault="00EE381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5.10.2</w:t>
      </w:r>
      <w:r w:rsidR="0009521F"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Дисциплина и</w:t>
      </w:r>
      <w:r w:rsidR="0009521F"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9521F"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поддерживаются в</w:t>
      </w:r>
      <w:r w:rsidR="0009521F"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9521F"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силами участников образовательного процесса.</w:t>
      </w:r>
    </w:p>
    <w:p w:rsidR="000574FF" w:rsidRPr="0069308F" w:rsidRDefault="0009521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Правила поведения учащихся во</w:t>
      </w:r>
      <w:r w:rsidRPr="006930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время урока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Учащиеся занимают свои места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кабинете по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указанию классного руководителя или учителя по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предмету, который учитывает при размещении детей их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физические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психологические особенности.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 Перед началом урока учащиеся должны подготовить свое рабочее место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необходимое для работы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классе.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 При входе учителя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 учащиеся встают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 приветствия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садятся после того, как учитель ответит на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приветствие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разрешит сесть.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6.4.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опоздания на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 учащиеся должны постучаться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дверь кабинета, зайти, поздороваться с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учителем, извиниться за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опоздание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попросить разрешения сесть на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6.5. Время урока должно использоваться только для учебных целей. Во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 урока нельзя шуметь, отвлекаться самому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отвлекать других учащихся от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урока.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6.6. По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первому требованию учителя (классного руководителя) учащиеся должны</w:t>
      </w:r>
      <w:r w:rsidRPr="0069308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предъявлять дневник.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6.7. Если ученику нужно задать вопрос или он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 ответить на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 учителя, ученик поднимает руку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задает свой вопрос (отвечает на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 учителя) после разрешения учителя.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6.8. Если учащемуся необходимо выйти из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класса, он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должен попросить разрешения</w:t>
      </w:r>
      <w:r w:rsidRPr="0069308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учителя.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6.9. Учащиеся могут встать, навести чистоту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на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своем рабочем месте, выйти из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класса после того, как прозвонит </w:t>
      </w:r>
      <w:proofErr w:type="gramStart"/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звонок</w:t>
      </w:r>
      <w:proofErr w:type="gramEnd"/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учитель объявит об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окончании урока.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6.10. Во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время уроков обучающиеся могут пользоваться только теми </w:t>
      </w:r>
      <w:proofErr w:type="gramStart"/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техническими</w:t>
      </w:r>
      <w:r w:rsidR="0069308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средствами</w:t>
      </w:r>
      <w:proofErr w:type="gramEnd"/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средствами обучения, которые необходимы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образовательном процессе, или теми, которые разрешил использовать 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учитель. Остальные устройства, которые у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учащихся есть при себе, нужно перевести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беззвучный режим без вибрации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убрать со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стола.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6.11. Для образовательных целей мобильные средства связи не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используются.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6.12.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запрещено использовать средства скрытой аудио-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видеозаписи без ведома администрации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 (законных представителей) обучающихся, права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законные интересы которых могут быть нарушены такой записью. Технические средства скрытой аудио-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видеозаписи могут быть использованы только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случаях, прямо предусмотренных законом.</w:t>
      </w:r>
    </w:p>
    <w:p w:rsidR="000574FF" w:rsidRPr="0069308F" w:rsidRDefault="0009521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Правила поведения учащихся во</w:t>
      </w:r>
      <w:r w:rsidRPr="006930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время перемены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 Время, отведенное на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перемену, предназначено для отдыха учащихся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подготовки к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следующему по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расписанию занятию.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 Учащиеся могут заниматься настольными видами игр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специально отведенных для этого местах.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7.3. Во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 перемен учащимся запрещается: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7.3.1. Шуметь, мешать отдыхать другим.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7.3.2. Бегать по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коридорам, лестницам, вблизи оконных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лестничных проемов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других местах, не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предназначенных для активного движения.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7.3.3. Толкать друг друга, перебрасываться предметами.</w:t>
      </w:r>
    </w:p>
    <w:p w:rsidR="000574FF" w:rsidRPr="0069308F" w:rsidRDefault="0009521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8. Правила поведения учащихся в</w:t>
      </w:r>
      <w:r w:rsidRPr="006930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столовой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8.1. Учащиеся обслуживаются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столовой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живой очереди.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8.2. Учащиеся выполняют требования работников столовой, дежурного учителя, дежурных по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столовой, соблюдают порядок при покупке продуктов питания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напитков. Проявляют внимание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осторожность при получении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употреблении горячих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жидких блюд.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 Употреблять продукты питания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напитки, приобретенные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столовой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принесенные с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собой, разрешается только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столовой.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8.4. После еды учащиеся убирают за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собой столовые принадлежности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посуду.</w:t>
      </w:r>
    </w:p>
    <w:p w:rsidR="000574FF" w:rsidRPr="0069308F" w:rsidRDefault="0009521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9. Правила поведения учащихся во</w:t>
      </w:r>
      <w:r w:rsidRPr="006930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время внеурочных мероприятий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9.1. Перед проведением мероприятий ответственный учитель (руководитель группы) инструктирует учащихся по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технике безопасности.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9.2. Во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 мероприятия учащиеся должны: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9.2.1. Соблюдать дисциплину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все указания ответственного учителя</w:t>
      </w:r>
      <w:r w:rsidRPr="0069308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(руководителя группы).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9.2.2. Следовать установленным маршрутом движения, соблюдать правила поведения на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улице,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общественном транспорте.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9.2.3. Соблюдать правила личной гигиены, своевременно сообщать руководителю группы об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ухудшении здоровья или травме.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9.2.4. Уважать местные традиции, бережно относиться к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природе, памятникам истории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культуры.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9.2.5. Оставаться вместе с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группой до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окончания мероприятия. Покинуть мероприятие раньше учащиеся могут только с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разрешения ответственного учителя (руководителя группы).</w:t>
      </w:r>
    </w:p>
    <w:p w:rsidR="000574FF" w:rsidRPr="0069308F" w:rsidRDefault="0009521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10. Защита прав, свобод, гарантий и</w:t>
      </w:r>
      <w:r w:rsidRPr="006930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законных интересов учащихся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10.1.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 защиты своих прав, свобод, гарантий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законных интересов учащиеся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(или) их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законные представители самостоятельно или через своих выборных представителей вправе: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10.1.1. Направлять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органы управления школы обращения о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нарушении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(или) ущемлении ее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работниками прав, свобод, законных интересов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социальных гарантий учащихся.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10.1.2. Обращаться в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комиссию по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урегулированию споров между участниками</w:t>
      </w:r>
      <w:r w:rsidRPr="0069308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 отношений.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10.1.3. Использовать иные, не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запрещенные законодательством способы защиты своих прав и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законных интересов.</w:t>
      </w:r>
    </w:p>
    <w:p w:rsidR="000574FF" w:rsidRPr="0069308F" w:rsidRDefault="0009521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>10.2.</w:t>
      </w:r>
      <w:r w:rsidRPr="006930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целях обеспечения безопасности, защиты жизни и здоровья обучающихся в организации ведется видеонаблюдение посредством камер открытого (закрытого) типа, установленных в учебных помещениях, на входе, по периметру зданий и территории организации. Обработка </w:t>
      </w:r>
      <w:r w:rsidRPr="0069308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информации, содержащей персональные данные, осуществляется в соответствии с законодательством о персональных данных.</w:t>
      </w:r>
    </w:p>
    <w:sectPr w:rsidR="000574FF" w:rsidRPr="0069308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574FF"/>
    <w:rsid w:val="0009521F"/>
    <w:rsid w:val="002D33B1"/>
    <w:rsid w:val="002D3591"/>
    <w:rsid w:val="003460C3"/>
    <w:rsid w:val="003514A0"/>
    <w:rsid w:val="004F7E17"/>
    <w:rsid w:val="005A05CE"/>
    <w:rsid w:val="00653AF6"/>
    <w:rsid w:val="0069308F"/>
    <w:rsid w:val="00A645CA"/>
    <w:rsid w:val="00B73A5A"/>
    <w:rsid w:val="00E438A1"/>
    <w:rsid w:val="00EA3652"/>
    <w:rsid w:val="00EE381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6CE4"/>
  <w15:docId w15:val="{BE2A8996-4D6B-45D1-BDE8-7DF722BA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E38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 Николаевна</dc:creator>
  <dc:description>Подготовлено экспертами Актион-МЦФЭР</dc:description>
  <cp:lastModifiedBy>Эмма Николаевна</cp:lastModifiedBy>
  <cp:revision>2</cp:revision>
  <dcterms:created xsi:type="dcterms:W3CDTF">2024-01-21T12:54:00Z</dcterms:created>
  <dcterms:modified xsi:type="dcterms:W3CDTF">2024-01-21T12:54:00Z</dcterms:modified>
</cp:coreProperties>
</file>